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ADFE" w14:textId="32904AAD" w:rsidR="00EA1113" w:rsidRPr="00EA1113" w:rsidRDefault="00EA1113" w:rsidP="00EA1113">
      <w:pPr>
        <w:keepNext/>
        <w:tabs>
          <w:tab w:val="left" w:pos="0"/>
        </w:tabs>
        <w:overflowPunct/>
        <w:autoSpaceDE/>
        <w:autoSpaceDN/>
        <w:adjustRightInd/>
        <w:ind w:right="-2"/>
        <w:jc w:val="both"/>
        <w:textAlignment w:val="auto"/>
        <w:outlineLvl w:val="1"/>
        <w:rPr>
          <w:rFonts w:ascii="Calibri" w:hAnsi="Calibri"/>
          <w:sz w:val="22"/>
          <w:szCs w:val="22"/>
        </w:rPr>
      </w:pPr>
      <w:r w:rsidRPr="00EA1113">
        <w:rPr>
          <w:rFonts w:ascii="Calibri" w:hAnsi="Calibri"/>
          <w:sz w:val="22"/>
          <w:szCs w:val="22"/>
        </w:rPr>
        <w:t xml:space="preserve">Załącznik nr </w:t>
      </w:r>
      <w:r w:rsidR="009A4714">
        <w:rPr>
          <w:rFonts w:ascii="Calibri" w:hAnsi="Calibri"/>
          <w:sz w:val="22"/>
          <w:szCs w:val="22"/>
        </w:rPr>
        <w:t>2</w:t>
      </w:r>
      <w:r w:rsidRPr="00EA1113">
        <w:rPr>
          <w:rFonts w:ascii="Calibri" w:hAnsi="Calibri"/>
          <w:sz w:val="22"/>
          <w:szCs w:val="22"/>
        </w:rPr>
        <w:t xml:space="preserve"> do Zaproszenia</w:t>
      </w:r>
    </w:p>
    <w:p w14:paraId="55320848" w14:textId="1672687E" w:rsidR="008B6E86" w:rsidRPr="00483086" w:rsidRDefault="00EA1113" w:rsidP="00EA1113">
      <w:pPr>
        <w:overflowPunct/>
        <w:autoSpaceDE/>
        <w:autoSpaceDN/>
        <w:adjustRightInd/>
        <w:ind w:right="-2"/>
        <w:jc w:val="both"/>
        <w:textAlignment w:val="auto"/>
        <w:rPr>
          <w:rFonts w:ascii="Calibri" w:hAnsi="Calibri"/>
          <w:b/>
          <w:bCs/>
          <w:sz w:val="22"/>
          <w:szCs w:val="22"/>
        </w:rPr>
      </w:pPr>
      <w:r w:rsidRPr="00EA1113">
        <w:rPr>
          <w:rFonts w:ascii="Calibri" w:hAnsi="Calibri"/>
          <w:sz w:val="22"/>
          <w:szCs w:val="22"/>
        </w:rPr>
        <w:t xml:space="preserve">Postępowanie nr </w:t>
      </w:r>
      <w:r w:rsidR="00C253D2">
        <w:rPr>
          <w:rFonts w:ascii="Calibri" w:hAnsi="Calibri"/>
          <w:sz w:val="22"/>
          <w:szCs w:val="22"/>
        </w:rPr>
        <w:t>1</w:t>
      </w:r>
      <w:r w:rsidRPr="00EA1113">
        <w:rPr>
          <w:rFonts w:ascii="Calibri" w:hAnsi="Calibri"/>
          <w:sz w:val="22"/>
          <w:szCs w:val="22"/>
        </w:rPr>
        <w:t>/ZPU/D/2</w:t>
      </w:r>
      <w:r w:rsidR="00606925">
        <w:rPr>
          <w:rFonts w:ascii="Calibri" w:hAnsi="Calibri"/>
          <w:sz w:val="22"/>
          <w:szCs w:val="22"/>
        </w:rPr>
        <w:t>5</w:t>
      </w:r>
      <w:r w:rsidRPr="00EA1113">
        <w:rPr>
          <w:rFonts w:ascii="Calibri" w:hAnsi="Calibri"/>
          <w:sz w:val="22"/>
          <w:szCs w:val="22"/>
        </w:rPr>
        <w:t xml:space="preserve"> na dostawę</w:t>
      </w:r>
      <w:r w:rsidR="00C253D2">
        <w:rPr>
          <w:rFonts w:ascii="Calibri" w:eastAsia="Lucida Sans Unicode" w:hAnsi="Calibri" w:cs="Calibri"/>
          <w:sz w:val="22"/>
          <w:szCs w:val="22"/>
        </w:rPr>
        <w:t xml:space="preserve"> </w:t>
      </w:r>
      <w:r w:rsidR="00606925">
        <w:rPr>
          <w:rFonts w:ascii="Calibri" w:eastAsia="Lucida Sans Unicode" w:hAnsi="Calibri" w:cs="Calibri"/>
          <w:sz w:val="22"/>
          <w:szCs w:val="22"/>
        </w:rPr>
        <w:t>artykułów biurowych</w:t>
      </w:r>
      <w:r w:rsidR="008B6E86" w:rsidRPr="00483086">
        <w:rPr>
          <w:rFonts w:ascii="Calibri" w:hAnsi="Calibri"/>
          <w:b/>
          <w:bCs/>
          <w:sz w:val="22"/>
          <w:szCs w:val="22"/>
        </w:rPr>
        <w:tab/>
      </w:r>
      <w:r w:rsidR="008B6E86" w:rsidRPr="00483086">
        <w:rPr>
          <w:rFonts w:ascii="Calibri" w:hAnsi="Calibri"/>
          <w:b/>
          <w:bCs/>
          <w:sz w:val="22"/>
          <w:szCs w:val="22"/>
        </w:rPr>
        <w:tab/>
      </w:r>
      <w:r w:rsidR="008B6E86" w:rsidRPr="00483086">
        <w:rPr>
          <w:rFonts w:ascii="Calibri" w:hAnsi="Calibri"/>
          <w:b/>
          <w:bCs/>
          <w:sz w:val="22"/>
          <w:szCs w:val="22"/>
        </w:rPr>
        <w:tab/>
      </w:r>
      <w:r w:rsidR="008B6E86" w:rsidRPr="00483086">
        <w:rPr>
          <w:rFonts w:ascii="Calibri" w:hAnsi="Calibri"/>
          <w:b/>
          <w:bCs/>
          <w:sz w:val="22"/>
          <w:szCs w:val="22"/>
        </w:rPr>
        <w:tab/>
      </w:r>
    </w:p>
    <w:p w14:paraId="25118111" w14:textId="77777777" w:rsidR="008B6E86" w:rsidRPr="00483086" w:rsidRDefault="008B6E86" w:rsidP="00153B64">
      <w:pPr>
        <w:jc w:val="center"/>
        <w:rPr>
          <w:rFonts w:ascii="Calibri" w:hAnsi="Calibri" w:cs="Calibri"/>
          <w:b/>
          <w:bCs/>
          <w:color w:val="000000"/>
          <w:sz w:val="22"/>
          <w:szCs w:val="22"/>
        </w:rPr>
      </w:pPr>
    </w:p>
    <w:p w14:paraId="247B88F3" w14:textId="77777777" w:rsidR="00606925" w:rsidRPr="00957BFD" w:rsidRDefault="00606925" w:rsidP="00606925">
      <w:pPr>
        <w:overflowPunct/>
        <w:autoSpaceDE/>
        <w:autoSpaceDN/>
        <w:adjustRightInd/>
        <w:jc w:val="center"/>
        <w:textAlignment w:val="auto"/>
        <w:rPr>
          <w:rFonts w:asciiTheme="minorHAnsi" w:hAnsiTheme="minorHAnsi" w:cstheme="minorHAnsi"/>
          <w:bCs/>
          <w:sz w:val="22"/>
          <w:szCs w:val="22"/>
        </w:rPr>
      </w:pPr>
      <w:r w:rsidRPr="00957BFD">
        <w:rPr>
          <w:rFonts w:asciiTheme="minorHAnsi" w:hAnsiTheme="minorHAnsi" w:cstheme="minorHAnsi"/>
          <w:b/>
          <w:sz w:val="22"/>
          <w:szCs w:val="22"/>
        </w:rPr>
        <w:t>WZÓR UMOWY</w:t>
      </w:r>
    </w:p>
    <w:p w14:paraId="3241A779" w14:textId="77777777" w:rsidR="00606925" w:rsidRPr="00957BFD" w:rsidRDefault="00606925" w:rsidP="00606925">
      <w:pPr>
        <w:overflowPunct/>
        <w:autoSpaceDE/>
        <w:autoSpaceDN/>
        <w:adjustRightInd/>
        <w:jc w:val="center"/>
        <w:textAlignment w:val="auto"/>
        <w:rPr>
          <w:rFonts w:asciiTheme="minorHAnsi" w:hAnsiTheme="minorHAnsi" w:cstheme="minorHAnsi"/>
          <w:b/>
          <w:sz w:val="22"/>
          <w:szCs w:val="22"/>
        </w:rPr>
      </w:pPr>
      <w:r w:rsidRPr="00957BFD">
        <w:rPr>
          <w:rFonts w:asciiTheme="minorHAnsi" w:hAnsiTheme="minorHAnsi" w:cstheme="minorHAnsi"/>
          <w:b/>
          <w:sz w:val="22"/>
          <w:szCs w:val="22"/>
        </w:rPr>
        <w:t>na dostawę artykułów biurowych</w:t>
      </w:r>
    </w:p>
    <w:p w14:paraId="12CB3136" w14:textId="3E1F5502" w:rsidR="00606925" w:rsidRPr="00606925" w:rsidRDefault="00606925" w:rsidP="00606925">
      <w:pPr>
        <w:jc w:val="center"/>
        <w:rPr>
          <w:rFonts w:asciiTheme="minorHAnsi" w:hAnsiTheme="minorHAnsi" w:cstheme="minorHAnsi"/>
          <w:b/>
          <w:bCs/>
          <w:sz w:val="22"/>
          <w:szCs w:val="22"/>
        </w:rPr>
      </w:pPr>
      <w:r w:rsidRPr="00957BFD">
        <w:rPr>
          <w:rFonts w:asciiTheme="minorHAnsi" w:hAnsiTheme="minorHAnsi" w:cstheme="minorHAnsi"/>
          <w:b/>
          <w:bCs/>
          <w:sz w:val="22"/>
          <w:szCs w:val="22"/>
        </w:rPr>
        <w:t>zawarta dnia................ r. w Rudzie Śląskiej</w:t>
      </w:r>
    </w:p>
    <w:p w14:paraId="182B9B9E" w14:textId="77777777" w:rsidR="00606925" w:rsidRPr="00957BFD" w:rsidRDefault="00606925" w:rsidP="00606925">
      <w:pPr>
        <w:rPr>
          <w:rFonts w:asciiTheme="minorHAnsi" w:hAnsiTheme="minorHAnsi" w:cstheme="minorHAnsi"/>
          <w:bCs/>
          <w:sz w:val="22"/>
          <w:szCs w:val="22"/>
        </w:rPr>
      </w:pPr>
      <w:r w:rsidRPr="00957BFD">
        <w:rPr>
          <w:rFonts w:asciiTheme="minorHAnsi" w:hAnsiTheme="minorHAnsi" w:cstheme="minorHAnsi"/>
          <w:bCs/>
          <w:sz w:val="22"/>
          <w:szCs w:val="22"/>
        </w:rPr>
        <w:t>pomiędzy:</w:t>
      </w:r>
    </w:p>
    <w:p w14:paraId="5BFDBC50" w14:textId="77777777" w:rsidR="00606925" w:rsidRPr="00957BFD" w:rsidRDefault="00606925" w:rsidP="00606925">
      <w:pPr>
        <w:jc w:val="both"/>
        <w:rPr>
          <w:rFonts w:asciiTheme="minorHAnsi" w:hAnsiTheme="minorHAnsi" w:cstheme="minorHAnsi"/>
          <w:sz w:val="22"/>
          <w:szCs w:val="22"/>
        </w:rPr>
      </w:pPr>
      <w:r w:rsidRPr="00957BFD">
        <w:rPr>
          <w:rFonts w:asciiTheme="minorHAnsi" w:hAnsiTheme="minorHAnsi" w:cstheme="minorHAnsi"/>
          <w:b/>
          <w:bCs/>
          <w:sz w:val="22"/>
          <w:szCs w:val="22"/>
        </w:rPr>
        <w:t xml:space="preserve">Szpitalem Miejskim w </w:t>
      </w:r>
      <w:r w:rsidRPr="00957BFD">
        <w:rPr>
          <w:rFonts w:asciiTheme="minorHAnsi" w:hAnsiTheme="minorHAnsi" w:cstheme="minorHAnsi"/>
          <w:b/>
          <w:sz w:val="22"/>
          <w:szCs w:val="22"/>
        </w:rPr>
        <w:t>Rudzie Śląskiej</w:t>
      </w:r>
      <w:r w:rsidRPr="00957BFD">
        <w:rPr>
          <w:rFonts w:asciiTheme="minorHAnsi" w:hAnsiTheme="minorHAnsi" w:cstheme="minorHAnsi"/>
          <w:b/>
          <w:bCs/>
          <w:sz w:val="22"/>
          <w:szCs w:val="22"/>
        </w:rPr>
        <w:t xml:space="preserve"> Spółką z ograniczoną odpowiedzialnością </w:t>
      </w:r>
      <w:r w:rsidRPr="00957BFD">
        <w:rPr>
          <w:rFonts w:asciiTheme="minorHAnsi" w:hAnsiTheme="minorHAnsi" w:cstheme="minorHAnsi"/>
          <w:sz w:val="22"/>
          <w:szCs w:val="22"/>
        </w:rPr>
        <w:t xml:space="preserve">z siedzibą w Rudzie Śląskiej (41-703) przy ul. Wincentego Lipa 2, wpisaną do rejestru przedsiębiorców Krajowego Rejestru Sądowego prowadzonego przez Sąd Rejonowy w Gliwicach Wydział X Gospodarczy KRS </w:t>
      </w:r>
      <w:r w:rsidRPr="00957BFD">
        <w:rPr>
          <w:rFonts w:asciiTheme="minorHAnsi" w:hAnsiTheme="minorHAnsi" w:cstheme="minorHAnsi"/>
          <w:color w:val="333333"/>
          <w:sz w:val="22"/>
          <w:szCs w:val="22"/>
        </w:rPr>
        <w:t>0000346868</w:t>
      </w:r>
      <w:r w:rsidRPr="00957BFD">
        <w:rPr>
          <w:rFonts w:asciiTheme="minorHAnsi" w:hAnsiTheme="minorHAnsi" w:cstheme="minorHAnsi"/>
          <w:sz w:val="22"/>
          <w:szCs w:val="22"/>
        </w:rPr>
        <w:t>, NIP: 6412490985, REGON: 241468653, o kapitale zakładowym 63 583 000,00 zł reprezentowaną przez:</w:t>
      </w:r>
    </w:p>
    <w:p w14:paraId="302E2094" w14:textId="77777777" w:rsidR="00606925" w:rsidRPr="00957BFD" w:rsidRDefault="00606925" w:rsidP="00606925">
      <w:pPr>
        <w:rPr>
          <w:rFonts w:asciiTheme="minorHAnsi" w:hAnsiTheme="minorHAnsi" w:cstheme="minorHAnsi"/>
          <w:sz w:val="22"/>
          <w:szCs w:val="22"/>
        </w:rPr>
      </w:pPr>
      <w:r w:rsidRPr="00957BFD">
        <w:rPr>
          <w:rFonts w:asciiTheme="minorHAnsi" w:hAnsiTheme="minorHAnsi" w:cstheme="minorHAnsi"/>
          <w:sz w:val="22"/>
          <w:szCs w:val="22"/>
        </w:rPr>
        <w:t>……………………..</w:t>
      </w:r>
    </w:p>
    <w:p w14:paraId="74A4AD99" w14:textId="77777777" w:rsidR="00606925" w:rsidRPr="00957BFD" w:rsidRDefault="00606925" w:rsidP="00606925">
      <w:pPr>
        <w:rPr>
          <w:rFonts w:asciiTheme="minorHAnsi" w:hAnsiTheme="minorHAnsi" w:cstheme="minorHAnsi"/>
          <w:sz w:val="22"/>
          <w:szCs w:val="22"/>
        </w:rPr>
      </w:pPr>
    </w:p>
    <w:p w14:paraId="6CA4ACA2" w14:textId="77777777" w:rsidR="00606925" w:rsidRPr="00957BFD" w:rsidRDefault="00606925" w:rsidP="00606925">
      <w:pPr>
        <w:rPr>
          <w:rFonts w:asciiTheme="minorHAnsi" w:hAnsiTheme="minorHAnsi" w:cstheme="minorHAnsi"/>
          <w:sz w:val="22"/>
          <w:szCs w:val="22"/>
        </w:rPr>
      </w:pPr>
      <w:r w:rsidRPr="00957BFD">
        <w:rPr>
          <w:rFonts w:asciiTheme="minorHAnsi" w:hAnsiTheme="minorHAnsi" w:cstheme="minorHAnsi"/>
          <w:sz w:val="22"/>
          <w:szCs w:val="22"/>
        </w:rPr>
        <w:t>zwaną dalej Zamawiającym</w:t>
      </w:r>
    </w:p>
    <w:p w14:paraId="047FABFB" w14:textId="77777777" w:rsidR="00606925" w:rsidRPr="00957BFD" w:rsidRDefault="00606925" w:rsidP="00606925">
      <w:pPr>
        <w:rPr>
          <w:rFonts w:asciiTheme="minorHAnsi" w:hAnsiTheme="minorHAnsi" w:cstheme="minorHAnsi"/>
          <w:sz w:val="22"/>
          <w:szCs w:val="22"/>
        </w:rPr>
      </w:pPr>
    </w:p>
    <w:p w14:paraId="30F569AB" w14:textId="77777777" w:rsidR="00606925" w:rsidRPr="00957BFD" w:rsidRDefault="00606925" w:rsidP="00606925">
      <w:pPr>
        <w:spacing w:line="276" w:lineRule="auto"/>
        <w:rPr>
          <w:rFonts w:asciiTheme="minorHAnsi" w:hAnsiTheme="minorHAnsi" w:cstheme="minorHAnsi"/>
          <w:sz w:val="22"/>
          <w:szCs w:val="22"/>
        </w:rPr>
      </w:pPr>
      <w:r w:rsidRPr="00957BFD">
        <w:rPr>
          <w:rFonts w:asciiTheme="minorHAnsi" w:hAnsiTheme="minorHAnsi" w:cstheme="minorHAnsi"/>
          <w:sz w:val="22"/>
          <w:szCs w:val="22"/>
        </w:rPr>
        <w:t>a</w:t>
      </w:r>
    </w:p>
    <w:p w14:paraId="51E38269" w14:textId="77777777" w:rsidR="00606925" w:rsidRPr="00957BFD" w:rsidRDefault="00606925" w:rsidP="00606925">
      <w:pPr>
        <w:pStyle w:val="Tekstpodstawowywcity"/>
        <w:spacing w:line="276" w:lineRule="auto"/>
        <w:ind w:left="0" w:firstLine="0"/>
        <w:rPr>
          <w:rFonts w:asciiTheme="minorHAnsi" w:hAnsiTheme="minorHAnsi" w:cstheme="minorHAnsi"/>
          <w:sz w:val="22"/>
          <w:szCs w:val="22"/>
        </w:rPr>
      </w:pPr>
      <w:r w:rsidRPr="00957BFD">
        <w:rPr>
          <w:rFonts w:asciiTheme="minorHAnsi" w:hAnsiTheme="minorHAnsi" w:cstheme="minorHAnsi"/>
          <w:sz w:val="22"/>
          <w:szCs w:val="22"/>
        </w:rPr>
        <w:t xml:space="preserve">......................................................................................................... z siedzibą </w:t>
      </w:r>
    </w:p>
    <w:p w14:paraId="200EE651" w14:textId="77777777" w:rsidR="00606925" w:rsidRPr="00957BFD" w:rsidRDefault="00606925" w:rsidP="00606925">
      <w:pPr>
        <w:pStyle w:val="Tekstpodstawowywcity"/>
        <w:spacing w:line="276" w:lineRule="auto"/>
        <w:ind w:left="0" w:firstLine="0"/>
        <w:rPr>
          <w:rFonts w:asciiTheme="minorHAnsi" w:hAnsiTheme="minorHAnsi" w:cstheme="minorHAnsi"/>
          <w:sz w:val="22"/>
          <w:szCs w:val="22"/>
        </w:rPr>
      </w:pPr>
      <w:r w:rsidRPr="00957BFD">
        <w:rPr>
          <w:rFonts w:asciiTheme="minorHAnsi" w:hAnsiTheme="minorHAnsi" w:cstheme="minorHAnsi"/>
          <w:sz w:val="22"/>
          <w:szCs w:val="22"/>
        </w:rPr>
        <w:t>w ................................ przy ul. ........................................................................ wpisaną w:</w:t>
      </w:r>
    </w:p>
    <w:p w14:paraId="76A661AD" w14:textId="77777777" w:rsidR="00606925" w:rsidRPr="00957BFD" w:rsidRDefault="00606925" w:rsidP="00606925">
      <w:pPr>
        <w:pStyle w:val="Tekstpodstawowywcity"/>
        <w:numPr>
          <w:ilvl w:val="0"/>
          <w:numId w:val="1"/>
        </w:numPr>
        <w:tabs>
          <w:tab w:val="clear" w:pos="784"/>
          <w:tab w:val="num" w:pos="0"/>
        </w:tabs>
        <w:suppressAutoHyphens/>
        <w:overflowPunct/>
        <w:autoSpaceDE/>
        <w:autoSpaceDN/>
        <w:adjustRightInd/>
        <w:spacing w:line="276" w:lineRule="auto"/>
        <w:ind w:left="0" w:firstLine="0"/>
        <w:textAlignment w:val="auto"/>
        <w:rPr>
          <w:rFonts w:asciiTheme="minorHAnsi" w:hAnsiTheme="minorHAnsi" w:cstheme="minorHAnsi"/>
          <w:sz w:val="22"/>
          <w:szCs w:val="22"/>
        </w:rPr>
      </w:pPr>
      <w:r w:rsidRPr="00957BFD">
        <w:rPr>
          <w:rFonts w:asciiTheme="minorHAnsi" w:hAnsiTheme="minorHAnsi" w:cstheme="minorHAnsi"/>
          <w:sz w:val="22"/>
          <w:szCs w:val="22"/>
        </w:rPr>
        <w:t>Centralnej Ewidencji i Informacji o Działalności Gospodarczej Rzeczypospolitej Polskiej,</w:t>
      </w:r>
    </w:p>
    <w:p w14:paraId="67FE2926" w14:textId="77777777" w:rsidR="00606925" w:rsidRPr="00957BFD" w:rsidRDefault="00606925" w:rsidP="00606925">
      <w:pPr>
        <w:pStyle w:val="Tekstpodstawowywcity"/>
        <w:numPr>
          <w:ilvl w:val="0"/>
          <w:numId w:val="1"/>
        </w:numPr>
        <w:tabs>
          <w:tab w:val="clear" w:pos="784"/>
          <w:tab w:val="num" w:pos="0"/>
        </w:tabs>
        <w:suppressAutoHyphens/>
        <w:overflowPunct/>
        <w:autoSpaceDE/>
        <w:autoSpaceDN/>
        <w:adjustRightInd/>
        <w:spacing w:line="276" w:lineRule="auto"/>
        <w:ind w:left="0" w:firstLine="0"/>
        <w:textAlignment w:val="auto"/>
        <w:rPr>
          <w:rFonts w:asciiTheme="minorHAnsi" w:hAnsiTheme="minorHAnsi" w:cstheme="minorHAnsi"/>
          <w:sz w:val="22"/>
          <w:szCs w:val="22"/>
        </w:rPr>
      </w:pPr>
      <w:r w:rsidRPr="00957BFD">
        <w:rPr>
          <w:rFonts w:asciiTheme="minorHAnsi" w:hAnsiTheme="minorHAnsi" w:cstheme="minorHAnsi"/>
          <w:sz w:val="22"/>
          <w:szCs w:val="22"/>
        </w:rPr>
        <w:t xml:space="preserve">Krajowym Rejestrze Sądowym w Sądzie Rejonowym </w:t>
      </w:r>
    </w:p>
    <w:p w14:paraId="1C7D8806" w14:textId="77777777" w:rsidR="00606925" w:rsidRPr="00957BFD" w:rsidRDefault="00606925" w:rsidP="00606925">
      <w:pPr>
        <w:pStyle w:val="Tekstpodstawowywcity"/>
        <w:spacing w:line="276" w:lineRule="auto"/>
        <w:ind w:left="0" w:firstLine="0"/>
        <w:rPr>
          <w:rFonts w:asciiTheme="minorHAnsi" w:hAnsiTheme="minorHAnsi" w:cstheme="minorHAnsi"/>
          <w:sz w:val="22"/>
          <w:szCs w:val="22"/>
        </w:rPr>
      </w:pPr>
      <w:r w:rsidRPr="00957BFD">
        <w:rPr>
          <w:rFonts w:asciiTheme="minorHAnsi" w:hAnsiTheme="minorHAnsi" w:cstheme="minorHAnsi"/>
          <w:sz w:val="22"/>
          <w:szCs w:val="22"/>
        </w:rPr>
        <w:t xml:space="preserve">w .................................................................... pod nr ................... </w:t>
      </w:r>
      <w:r w:rsidRPr="00957BFD">
        <w:rPr>
          <w:rStyle w:val="Odwoanieprzypisudolnego"/>
          <w:rFonts w:asciiTheme="minorHAnsi" w:hAnsiTheme="minorHAnsi" w:cstheme="minorHAnsi"/>
          <w:sz w:val="22"/>
          <w:szCs w:val="22"/>
        </w:rPr>
        <w:footnoteReference w:id="1"/>
      </w:r>
    </w:p>
    <w:p w14:paraId="16D81344" w14:textId="77777777" w:rsidR="00606925" w:rsidRPr="00957BFD" w:rsidRDefault="00606925" w:rsidP="00606925">
      <w:pPr>
        <w:pStyle w:val="Tekstpodstawowywcity"/>
        <w:spacing w:line="276" w:lineRule="auto"/>
        <w:ind w:left="0" w:firstLine="0"/>
        <w:rPr>
          <w:rFonts w:asciiTheme="minorHAnsi" w:hAnsiTheme="minorHAnsi" w:cstheme="minorHAnsi"/>
          <w:sz w:val="22"/>
          <w:szCs w:val="22"/>
        </w:rPr>
      </w:pPr>
      <w:r w:rsidRPr="00957BFD">
        <w:rPr>
          <w:rFonts w:asciiTheme="minorHAnsi" w:hAnsiTheme="minorHAnsi" w:cstheme="minorHAnsi"/>
          <w:sz w:val="22"/>
          <w:szCs w:val="22"/>
        </w:rPr>
        <w:t>reprezentowanym przez:</w:t>
      </w:r>
    </w:p>
    <w:p w14:paraId="7A67DD4F" w14:textId="77777777" w:rsidR="00606925" w:rsidRPr="00957BFD" w:rsidRDefault="00606925" w:rsidP="00606925">
      <w:pPr>
        <w:pStyle w:val="Tekstpodstawowywcity"/>
        <w:spacing w:line="276" w:lineRule="auto"/>
        <w:ind w:left="0" w:firstLine="0"/>
        <w:rPr>
          <w:rFonts w:asciiTheme="minorHAnsi" w:hAnsiTheme="minorHAnsi" w:cstheme="minorHAnsi"/>
          <w:sz w:val="22"/>
          <w:szCs w:val="22"/>
        </w:rPr>
      </w:pPr>
      <w:r w:rsidRPr="00957BFD">
        <w:rPr>
          <w:rFonts w:asciiTheme="minorHAnsi" w:hAnsiTheme="minorHAnsi" w:cstheme="minorHAnsi"/>
          <w:sz w:val="22"/>
          <w:szCs w:val="22"/>
        </w:rPr>
        <w:t>.....................................................................................................................</w:t>
      </w:r>
    </w:p>
    <w:p w14:paraId="7DA21615" w14:textId="77777777" w:rsidR="00606925" w:rsidRPr="00957BFD" w:rsidRDefault="00606925" w:rsidP="00606925">
      <w:pPr>
        <w:spacing w:line="276" w:lineRule="auto"/>
        <w:rPr>
          <w:rFonts w:asciiTheme="minorHAnsi" w:hAnsiTheme="minorHAnsi" w:cstheme="minorHAnsi"/>
          <w:sz w:val="22"/>
          <w:szCs w:val="22"/>
        </w:rPr>
      </w:pPr>
      <w:r w:rsidRPr="00957BFD">
        <w:rPr>
          <w:rFonts w:asciiTheme="minorHAnsi" w:hAnsiTheme="minorHAnsi" w:cstheme="minorHAnsi"/>
          <w:sz w:val="22"/>
          <w:szCs w:val="22"/>
        </w:rPr>
        <w:t>......................................................................................................................</w:t>
      </w:r>
    </w:p>
    <w:p w14:paraId="4E362388" w14:textId="77777777" w:rsidR="00606925" w:rsidRPr="00957BFD" w:rsidRDefault="00606925" w:rsidP="00606925">
      <w:pPr>
        <w:spacing w:line="276" w:lineRule="auto"/>
        <w:rPr>
          <w:rFonts w:asciiTheme="minorHAnsi" w:hAnsiTheme="minorHAnsi" w:cstheme="minorHAnsi"/>
          <w:sz w:val="22"/>
          <w:szCs w:val="22"/>
        </w:rPr>
      </w:pPr>
    </w:p>
    <w:p w14:paraId="0DFDF4A5" w14:textId="77777777" w:rsidR="00606925" w:rsidRPr="00957BFD" w:rsidRDefault="00606925" w:rsidP="00606925">
      <w:pPr>
        <w:spacing w:line="276" w:lineRule="auto"/>
        <w:rPr>
          <w:rFonts w:asciiTheme="minorHAnsi" w:hAnsiTheme="minorHAnsi" w:cstheme="minorHAnsi"/>
          <w:sz w:val="22"/>
          <w:szCs w:val="22"/>
        </w:rPr>
      </w:pPr>
      <w:r w:rsidRPr="00957BFD">
        <w:rPr>
          <w:rFonts w:asciiTheme="minorHAnsi" w:hAnsiTheme="minorHAnsi" w:cstheme="minorHAnsi"/>
          <w:sz w:val="22"/>
          <w:szCs w:val="22"/>
        </w:rPr>
        <w:t>zwaną/</w:t>
      </w:r>
      <w:proofErr w:type="spellStart"/>
      <w:r w:rsidRPr="00957BFD">
        <w:rPr>
          <w:rFonts w:asciiTheme="minorHAnsi" w:hAnsiTheme="minorHAnsi" w:cstheme="minorHAnsi"/>
          <w:sz w:val="22"/>
          <w:szCs w:val="22"/>
        </w:rPr>
        <w:t>ym</w:t>
      </w:r>
      <w:proofErr w:type="spellEnd"/>
      <w:r w:rsidRPr="00957BFD">
        <w:rPr>
          <w:rFonts w:asciiTheme="minorHAnsi" w:hAnsiTheme="minorHAnsi" w:cstheme="minorHAnsi"/>
          <w:sz w:val="22"/>
          <w:szCs w:val="22"/>
        </w:rPr>
        <w:t xml:space="preserve"> dalej Wykonawcą</w:t>
      </w:r>
    </w:p>
    <w:p w14:paraId="629F286B" w14:textId="77777777" w:rsidR="00606925" w:rsidRPr="00957BFD" w:rsidRDefault="00606925" w:rsidP="00606925">
      <w:pPr>
        <w:pStyle w:val="Tekstpodstawowy21"/>
        <w:rPr>
          <w:rFonts w:asciiTheme="minorHAnsi" w:hAnsiTheme="minorHAnsi" w:cstheme="minorHAnsi"/>
          <w:sz w:val="22"/>
          <w:szCs w:val="22"/>
        </w:rPr>
      </w:pPr>
    </w:p>
    <w:p w14:paraId="0EDE7FD8" w14:textId="77777777" w:rsidR="00606925" w:rsidRPr="00957BFD" w:rsidRDefault="00606925" w:rsidP="00606925">
      <w:pPr>
        <w:pStyle w:val="Tekstpodstawowy21"/>
        <w:rPr>
          <w:rFonts w:asciiTheme="minorHAnsi" w:hAnsiTheme="minorHAnsi" w:cstheme="minorHAnsi"/>
          <w:sz w:val="22"/>
          <w:szCs w:val="22"/>
        </w:rPr>
      </w:pPr>
      <w:r w:rsidRPr="00957BFD">
        <w:rPr>
          <w:rFonts w:asciiTheme="minorHAnsi" w:hAnsiTheme="minorHAnsi" w:cstheme="minorHAnsi"/>
          <w:sz w:val="22"/>
          <w:szCs w:val="22"/>
        </w:rPr>
        <w:t>Strony umowy  zgodnie postanowiły, co następuje:</w:t>
      </w:r>
    </w:p>
    <w:p w14:paraId="5C9958F0" w14:textId="77777777" w:rsidR="00606925" w:rsidRPr="00957BFD" w:rsidRDefault="00606925" w:rsidP="00606925">
      <w:pPr>
        <w:pStyle w:val="Tekstpodstawowy21"/>
        <w:rPr>
          <w:rFonts w:asciiTheme="minorHAnsi" w:hAnsiTheme="minorHAnsi" w:cstheme="minorHAnsi"/>
          <w:sz w:val="22"/>
          <w:szCs w:val="22"/>
        </w:rPr>
      </w:pPr>
    </w:p>
    <w:p w14:paraId="01F5DA57" w14:textId="77777777" w:rsidR="00606925" w:rsidRPr="00957BFD" w:rsidRDefault="00606925" w:rsidP="00606925">
      <w:pPr>
        <w:overflowPunct/>
        <w:autoSpaceDE/>
        <w:autoSpaceDN/>
        <w:adjustRightInd/>
        <w:jc w:val="center"/>
        <w:textAlignment w:val="auto"/>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1</w:t>
      </w:r>
    </w:p>
    <w:p w14:paraId="4FC5E557" w14:textId="766E1582" w:rsidR="00606925" w:rsidRPr="00957BFD" w:rsidRDefault="00606925" w:rsidP="00606925">
      <w:pPr>
        <w:overflowPunct/>
        <w:autoSpaceDE/>
        <w:autoSpaceDN/>
        <w:adjustRightInd/>
        <w:jc w:val="both"/>
        <w:textAlignment w:val="auto"/>
        <w:rPr>
          <w:rFonts w:asciiTheme="minorHAnsi" w:hAnsiTheme="minorHAnsi" w:cstheme="minorHAnsi"/>
          <w:sz w:val="22"/>
          <w:szCs w:val="22"/>
        </w:rPr>
      </w:pPr>
      <w:r w:rsidRPr="00957BFD">
        <w:rPr>
          <w:rFonts w:asciiTheme="minorHAnsi" w:hAnsiTheme="minorHAnsi" w:cstheme="minorHAnsi"/>
          <w:sz w:val="22"/>
          <w:szCs w:val="22"/>
        </w:rPr>
        <w:t>Strony oświadczają, że wartość zamówienia nie przekracza 130 000,00 zł i zgodnie z art. 2 ust. 1 pkt 1 ustawy z dnia 11 września 2019 r. – Prawo zamówień publicznych (</w:t>
      </w:r>
      <w:proofErr w:type="spellStart"/>
      <w:r w:rsidRPr="00957BFD">
        <w:rPr>
          <w:rFonts w:asciiTheme="minorHAnsi" w:hAnsiTheme="minorHAnsi" w:cstheme="minorHAnsi"/>
          <w:sz w:val="22"/>
          <w:szCs w:val="22"/>
        </w:rPr>
        <w:t>t.j</w:t>
      </w:r>
      <w:proofErr w:type="spellEnd"/>
      <w:r w:rsidRPr="00957BFD">
        <w:rPr>
          <w:rFonts w:asciiTheme="minorHAnsi" w:hAnsiTheme="minorHAnsi" w:cstheme="minorHAnsi"/>
          <w:sz w:val="22"/>
          <w:szCs w:val="22"/>
        </w:rPr>
        <w:t>. Dz. U. z 2024 r.,</w:t>
      </w:r>
      <w:r>
        <w:rPr>
          <w:rFonts w:asciiTheme="minorHAnsi" w:hAnsiTheme="minorHAnsi" w:cstheme="minorHAnsi"/>
          <w:sz w:val="22"/>
          <w:szCs w:val="22"/>
        </w:rPr>
        <w:t xml:space="preserve"> </w:t>
      </w:r>
      <w:r w:rsidRPr="00957BFD">
        <w:rPr>
          <w:rFonts w:asciiTheme="minorHAnsi" w:hAnsiTheme="minorHAnsi" w:cstheme="minorHAnsi"/>
          <w:sz w:val="22"/>
          <w:szCs w:val="22"/>
        </w:rPr>
        <w:t xml:space="preserve">poz. 1320; </w:t>
      </w:r>
      <w:r>
        <w:rPr>
          <w:rFonts w:asciiTheme="minorHAnsi" w:hAnsiTheme="minorHAnsi" w:cstheme="minorHAnsi"/>
          <w:sz w:val="22"/>
          <w:szCs w:val="22"/>
        </w:rPr>
        <w:t xml:space="preserve">                            </w:t>
      </w:r>
      <w:r w:rsidRPr="00957BFD">
        <w:rPr>
          <w:rFonts w:asciiTheme="minorHAnsi" w:hAnsiTheme="minorHAnsi" w:cstheme="minorHAnsi"/>
          <w:sz w:val="22"/>
          <w:szCs w:val="22"/>
        </w:rPr>
        <w:t xml:space="preserve">zwana dalej ustawą PZP) do niniejszej umowy nie znajduje zastosowania ustawa PZP. </w:t>
      </w:r>
    </w:p>
    <w:p w14:paraId="75FC1B1D" w14:textId="77777777" w:rsidR="00606925" w:rsidRPr="00957BFD" w:rsidRDefault="00606925" w:rsidP="00606925">
      <w:pPr>
        <w:overflowPunct/>
        <w:autoSpaceDE/>
        <w:autoSpaceDN/>
        <w:adjustRightInd/>
        <w:ind w:left="360"/>
        <w:jc w:val="both"/>
        <w:textAlignment w:val="auto"/>
        <w:rPr>
          <w:rFonts w:asciiTheme="minorHAnsi" w:hAnsiTheme="minorHAnsi" w:cstheme="minorHAnsi"/>
          <w:sz w:val="22"/>
          <w:szCs w:val="22"/>
        </w:rPr>
      </w:pPr>
    </w:p>
    <w:p w14:paraId="63A91694" w14:textId="77777777" w:rsidR="00606925" w:rsidRPr="00957BFD" w:rsidRDefault="00606925" w:rsidP="00606925">
      <w:pPr>
        <w:overflowPunct/>
        <w:autoSpaceDE/>
        <w:autoSpaceDN/>
        <w:adjustRightInd/>
        <w:jc w:val="center"/>
        <w:textAlignment w:val="auto"/>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2</w:t>
      </w:r>
    </w:p>
    <w:p w14:paraId="68D40D18" w14:textId="77777777" w:rsidR="00606925" w:rsidRPr="006B5937" w:rsidRDefault="00606925" w:rsidP="00606925">
      <w:pPr>
        <w:pStyle w:val="Akapitzlist"/>
        <w:numPr>
          <w:ilvl w:val="0"/>
          <w:numId w:val="2"/>
        </w:numPr>
        <w:tabs>
          <w:tab w:val="clear" w:pos="720"/>
          <w:tab w:val="num" w:pos="360"/>
        </w:tabs>
        <w:overflowPunct/>
        <w:autoSpaceDE/>
        <w:autoSpaceDN/>
        <w:adjustRightInd/>
        <w:ind w:left="360"/>
        <w:jc w:val="both"/>
        <w:textAlignment w:val="auto"/>
        <w:rPr>
          <w:rFonts w:asciiTheme="minorHAnsi" w:hAnsiTheme="minorHAnsi" w:cstheme="minorHAnsi"/>
          <w:sz w:val="22"/>
          <w:szCs w:val="22"/>
        </w:rPr>
      </w:pPr>
      <w:r w:rsidRPr="006B5937">
        <w:rPr>
          <w:rFonts w:asciiTheme="minorHAnsi" w:hAnsiTheme="minorHAnsi" w:cstheme="minorHAnsi"/>
          <w:sz w:val="22"/>
          <w:szCs w:val="22"/>
        </w:rPr>
        <w:t>Wykonawca oświadcza, że posiada doświadczenie, wiedzę i potencjał w zakresie wykonania przedmiotu zamówienia.</w:t>
      </w:r>
    </w:p>
    <w:p w14:paraId="2A07500D" w14:textId="720D5E9C" w:rsidR="00606925" w:rsidRPr="00957BFD" w:rsidRDefault="00606925" w:rsidP="00606925">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color w:val="000000"/>
          <w:sz w:val="22"/>
          <w:szCs w:val="22"/>
        </w:rPr>
        <w:t>Wykonawca oświadcza, że w dniu podpisania umowy</w:t>
      </w:r>
      <w:r w:rsidR="003B3068">
        <w:rPr>
          <w:rFonts w:asciiTheme="minorHAnsi" w:hAnsiTheme="minorHAnsi" w:cstheme="minorHAnsi"/>
          <w:color w:val="000000"/>
          <w:sz w:val="22"/>
          <w:szCs w:val="22"/>
        </w:rPr>
        <w:t xml:space="preserve"> </w:t>
      </w:r>
      <w:r w:rsidR="003B3068" w:rsidRPr="00957BFD">
        <w:rPr>
          <w:rFonts w:asciiTheme="minorHAnsi" w:hAnsiTheme="minorHAnsi" w:cstheme="minorHAnsi"/>
          <w:color w:val="000000"/>
          <w:sz w:val="22"/>
          <w:szCs w:val="22"/>
        </w:rPr>
        <w:t>nie podlega wykluczeniu z postępowania</w:t>
      </w:r>
      <w:r w:rsidRPr="00957BFD">
        <w:rPr>
          <w:rFonts w:asciiTheme="minorHAnsi" w:hAnsiTheme="minorHAnsi" w:cstheme="minorHAnsi"/>
          <w:color w:val="000000"/>
          <w:sz w:val="22"/>
          <w:szCs w:val="22"/>
        </w:rPr>
        <w:t xml:space="preserve"> </w:t>
      </w:r>
      <w:r w:rsidR="003B3068">
        <w:rPr>
          <w:rFonts w:asciiTheme="minorHAnsi" w:hAnsiTheme="minorHAnsi" w:cstheme="minorHAnsi"/>
          <w:color w:val="000000"/>
          <w:sz w:val="22"/>
          <w:szCs w:val="22"/>
        </w:rPr>
        <w:t xml:space="preserve">                   </w:t>
      </w:r>
      <w:r w:rsidRPr="00957BFD">
        <w:rPr>
          <w:rFonts w:asciiTheme="minorHAnsi" w:hAnsiTheme="minorHAnsi" w:cstheme="minorHAnsi"/>
          <w:sz w:val="22"/>
          <w:szCs w:val="22"/>
        </w:rPr>
        <w:t>na podstawie art. 7 ust. 1 pkt 1 – 3 ustawy z dnia 13 kwietnia 2022 r. o szczególnych rozwiązaniach w zakresie przeciwdziałania wspieraniu agresji na Ukrainę oraz służących ochronie bezpieczeństwa narodowego (</w:t>
      </w:r>
      <w:proofErr w:type="spellStart"/>
      <w:r w:rsidRPr="00957BFD">
        <w:rPr>
          <w:rFonts w:asciiTheme="minorHAnsi" w:hAnsiTheme="minorHAnsi" w:cstheme="minorHAnsi"/>
          <w:sz w:val="22"/>
          <w:szCs w:val="22"/>
        </w:rPr>
        <w:t>t.j</w:t>
      </w:r>
      <w:proofErr w:type="spellEnd"/>
      <w:r w:rsidRPr="00957BFD">
        <w:rPr>
          <w:rFonts w:asciiTheme="minorHAnsi" w:hAnsiTheme="minorHAnsi" w:cstheme="minorHAnsi"/>
          <w:sz w:val="22"/>
          <w:szCs w:val="22"/>
        </w:rPr>
        <w:t xml:space="preserve">. Dz.U. z 2024 r., poz. 507 z </w:t>
      </w:r>
      <w:proofErr w:type="spellStart"/>
      <w:r w:rsidRPr="00957BFD">
        <w:rPr>
          <w:rFonts w:asciiTheme="minorHAnsi" w:hAnsiTheme="minorHAnsi" w:cstheme="minorHAnsi"/>
          <w:sz w:val="22"/>
          <w:szCs w:val="22"/>
        </w:rPr>
        <w:t>późn</w:t>
      </w:r>
      <w:proofErr w:type="spellEnd"/>
      <w:r w:rsidRPr="00957BFD">
        <w:rPr>
          <w:rFonts w:asciiTheme="minorHAnsi" w:hAnsiTheme="minorHAnsi" w:cstheme="minorHAnsi"/>
          <w:sz w:val="22"/>
          <w:szCs w:val="22"/>
        </w:rPr>
        <w:t>. zm.).</w:t>
      </w:r>
    </w:p>
    <w:p w14:paraId="7596BFA3" w14:textId="77777777" w:rsidR="00606925" w:rsidRPr="00957BFD" w:rsidRDefault="00606925" w:rsidP="00606925">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Wykonawca oświadcza, że zajmuje się czynnościami wchodzącymi w zakres niniejszej umowy                                        w ramach zawodowego charakteru jego działalności.</w:t>
      </w:r>
    </w:p>
    <w:p w14:paraId="3342C3E8" w14:textId="77777777" w:rsidR="00606925" w:rsidRPr="00957BFD" w:rsidRDefault="00606925" w:rsidP="00606925">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pacing w:val="-3"/>
          <w:sz w:val="22"/>
          <w:szCs w:val="22"/>
        </w:rPr>
        <w:t>Wykonawca zobowiązuje się wykonać powierzone mu zadanie z zachowaniem należytej staranności.</w:t>
      </w:r>
    </w:p>
    <w:p w14:paraId="23626024" w14:textId="77777777" w:rsidR="00606925" w:rsidRPr="00957BFD" w:rsidRDefault="00606925" w:rsidP="00606925">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pacing w:val="-3"/>
          <w:sz w:val="22"/>
          <w:szCs w:val="22"/>
        </w:rPr>
        <w:t>Wykonawca ponosi odpowiedzialność za wykonanie zadań przewidzianych niniejszą umową oraz przepisami prawa obowiązującego w tym zakresie.</w:t>
      </w:r>
    </w:p>
    <w:p w14:paraId="100F1C26" w14:textId="77777777" w:rsidR="00606925" w:rsidRPr="00957BFD" w:rsidRDefault="00606925" w:rsidP="00606925">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lastRenderedPageBreak/>
        <w:t>Wykonawca ponosi pełną odpowiedzialność wobec Zamawiającego za części przedmiotu Umowy, które wykonuje przy pomocy podwykonawców, odpowiadając za ich działania i zaniechania                                jak za własne, w tym również za dotrzymanie terminów wykonania przedmiotu Umowy.</w:t>
      </w:r>
    </w:p>
    <w:p w14:paraId="2EB793D4" w14:textId="77777777" w:rsidR="00606925" w:rsidRPr="00957BFD" w:rsidRDefault="00606925" w:rsidP="00606925">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Wykonawca ponosi pełną odpowiedzialność wobec Zamawiającego za ewentualne straty i szkody wynikłe w związku z wykonywanymi pracami przez podwykonawców.</w:t>
      </w:r>
    </w:p>
    <w:p w14:paraId="53AF046E" w14:textId="77777777" w:rsidR="00606925" w:rsidRPr="00957BFD" w:rsidRDefault="00606925" w:rsidP="00606925">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Wykonawca ponosi wszelką odpowiedzialność za zapłatę wynagrodzenia należnego podwykonawcy.</w:t>
      </w:r>
    </w:p>
    <w:p w14:paraId="37BDF8E7" w14:textId="7485D395" w:rsidR="00606925" w:rsidRDefault="00606925" w:rsidP="00E329E0">
      <w:pPr>
        <w:numPr>
          <w:ilvl w:val="0"/>
          <w:numId w:val="2"/>
        </w:numPr>
        <w:tabs>
          <w:tab w:val="clear" w:pos="720"/>
          <w:tab w:val="num" w:pos="360"/>
        </w:tabs>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Zapisy ust. 6 – 8 będą miały zastosowanie tylko i wyłącznie w przypadku realizacji części przedmiotu Umowy przez podwykonawców.</w:t>
      </w:r>
    </w:p>
    <w:p w14:paraId="1B1A82D6" w14:textId="77777777" w:rsidR="00E329E0" w:rsidRPr="00E329E0" w:rsidRDefault="00E329E0" w:rsidP="00E329E0">
      <w:pPr>
        <w:overflowPunct/>
        <w:autoSpaceDE/>
        <w:autoSpaceDN/>
        <w:adjustRightInd/>
        <w:ind w:left="357"/>
        <w:jc w:val="both"/>
        <w:textAlignment w:val="auto"/>
        <w:rPr>
          <w:rFonts w:asciiTheme="minorHAnsi" w:hAnsiTheme="minorHAnsi" w:cstheme="minorHAnsi"/>
          <w:sz w:val="22"/>
          <w:szCs w:val="22"/>
        </w:rPr>
      </w:pPr>
    </w:p>
    <w:p w14:paraId="0E027D2E" w14:textId="77777777" w:rsidR="00606925" w:rsidRPr="00957BFD" w:rsidRDefault="00606925" w:rsidP="00606925">
      <w:pPr>
        <w:jc w:val="center"/>
        <w:rPr>
          <w:rFonts w:asciiTheme="minorHAnsi" w:hAnsiTheme="minorHAnsi" w:cstheme="minorHAnsi"/>
          <w:sz w:val="22"/>
          <w:szCs w:val="22"/>
        </w:rPr>
      </w:pPr>
      <w:bookmarkStart w:id="0" w:name="_Hlk87874517"/>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w:t>
      </w:r>
      <w:bookmarkEnd w:id="0"/>
      <w:r w:rsidRPr="00957BFD">
        <w:rPr>
          <w:rFonts w:asciiTheme="minorHAnsi" w:hAnsiTheme="minorHAnsi" w:cstheme="minorHAnsi"/>
          <w:sz w:val="22"/>
          <w:szCs w:val="22"/>
        </w:rPr>
        <w:t>3</w:t>
      </w:r>
    </w:p>
    <w:p w14:paraId="1088F739" w14:textId="648401CD" w:rsidR="00606925" w:rsidRPr="00957BFD" w:rsidRDefault="00606925" w:rsidP="00606925">
      <w:pPr>
        <w:numPr>
          <w:ilvl w:val="0"/>
          <w:numId w:val="45"/>
        </w:numPr>
        <w:tabs>
          <w:tab w:val="num" w:pos="284"/>
        </w:tabs>
        <w:ind w:left="284" w:right="-55" w:hanging="284"/>
        <w:jc w:val="both"/>
        <w:rPr>
          <w:rFonts w:asciiTheme="minorHAnsi" w:hAnsiTheme="minorHAnsi" w:cstheme="minorHAnsi"/>
          <w:sz w:val="22"/>
          <w:szCs w:val="22"/>
        </w:rPr>
      </w:pPr>
      <w:r w:rsidRPr="00957BFD">
        <w:rPr>
          <w:rFonts w:asciiTheme="minorHAnsi" w:hAnsiTheme="minorHAnsi" w:cstheme="minorHAnsi"/>
          <w:sz w:val="22"/>
          <w:szCs w:val="22"/>
        </w:rPr>
        <w:t>Przedmiotem zamówienia jest dostawa artykułów biurowych</w:t>
      </w:r>
      <w:r w:rsidRPr="00957BFD">
        <w:rPr>
          <w:rFonts w:asciiTheme="minorHAnsi" w:eastAsia="Symbol" w:hAnsiTheme="minorHAnsi" w:cstheme="minorHAnsi"/>
          <w:sz w:val="22"/>
          <w:szCs w:val="22"/>
        </w:rPr>
        <w:t xml:space="preserve"> </w:t>
      </w:r>
      <w:r w:rsidRPr="00957BFD">
        <w:rPr>
          <w:rFonts w:asciiTheme="minorHAnsi" w:hAnsiTheme="minorHAnsi" w:cstheme="minorHAnsi"/>
          <w:sz w:val="22"/>
          <w:szCs w:val="22"/>
        </w:rPr>
        <w:t xml:space="preserve">dla Szpitala Miejskiego                                               w Rudzie Śląskiej Sp. z o.o. (pakiet nr ……) wg załącznika nr 1 do umowy, </w:t>
      </w:r>
      <w:r w:rsidR="006548FD">
        <w:rPr>
          <w:rFonts w:asciiTheme="minorHAnsi" w:hAnsiTheme="minorHAnsi" w:cstheme="minorHAnsi"/>
          <w:sz w:val="22"/>
          <w:szCs w:val="22"/>
        </w:rPr>
        <w:t>d</w:t>
      </w:r>
      <w:r w:rsidRPr="00957BFD">
        <w:rPr>
          <w:rFonts w:asciiTheme="minorHAnsi" w:hAnsiTheme="minorHAnsi" w:cstheme="minorHAnsi"/>
          <w:sz w:val="22"/>
          <w:szCs w:val="22"/>
        </w:rPr>
        <w:t xml:space="preserve">o placówki Zamawiającego. Miejsce dostaw: Szpital Miejski w Rudzie Śląskiej Sp. z o.o.; </w:t>
      </w:r>
      <w:r w:rsidR="006548FD">
        <w:rPr>
          <w:rFonts w:asciiTheme="minorHAnsi" w:hAnsiTheme="minorHAnsi" w:cstheme="minorHAnsi"/>
          <w:sz w:val="22"/>
          <w:szCs w:val="22"/>
        </w:rPr>
        <w:t xml:space="preserve"> </w:t>
      </w:r>
      <w:r w:rsidRPr="00957BFD">
        <w:rPr>
          <w:rFonts w:asciiTheme="minorHAnsi" w:hAnsiTheme="minorHAnsi" w:cstheme="minorHAnsi"/>
          <w:sz w:val="22"/>
          <w:szCs w:val="22"/>
        </w:rPr>
        <w:t xml:space="preserve">41-703 Ruda </w:t>
      </w:r>
      <w:proofErr w:type="spellStart"/>
      <w:r w:rsidRPr="00957BFD">
        <w:rPr>
          <w:rFonts w:asciiTheme="minorHAnsi" w:hAnsiTheme="minorHAnsi" w:cstheme="minorHAnsi"/>
          <w:sz w:val="22"/>
          <w:szCs w:val="22"/>
        </w:rPr>
        <w:t>Śl</w:t>
      </w:r>
      <w:proofErr w:type="spellEnd"/>
      <w:r w:rsidRPr="00957BFD">
        <w:rPr>
          <w:rFonts w:asciiTheme="minorHAnsi" w:hAnsiTheme="minorHAnsi" w:cstheme="minorHAnsi"/>
          <w:sz w:val="22"/>
          <w:szCs w:val="22"/>
        </w:rPr>
        <w:sym w:font="Times New Roman" w:char="0105"/>
      </w:r>
      <w:r w:rsidRPr="00957BFD">
        <w:rPr>
          <w:rFonts w:asciiTheme="minorHAnsi" w:hAnsiTheme="minorHAnsi" w:cstheme="minorHAnsi"/>
          <w:sz w:val="22"/>
          <w:szCs w:val="22"/>
        </w:rPr>
        <w:t xml:space="preserve">ska, ul. Wincentego </w:t>
      </w:r>
      <w:r w:rsidR="006548FD">
        <w:rPr>
          <w:rFonts w:asciiTheme="minorHAnsi" w:hAnsiTheme="minorHAnsi" w:cstheme="minorHAnsi"/>
          <w:sz w:val="22"/>
          <w:szCs w:val="22"/>
        </w:rPr>
        <w:t xml:space="preserve">                    </w:t>
      </w:r>
      <w:r w:rsidRPr="00957BFD">
        <w:rPr>
          <w:rFonts w:asciiTheme="minorHAnsi" w:hAnsiTheme="minorHAnsi" w:cstheme="minorHAnsi"/>
          <w:sz w:val="22"/>
          <w:szCs w:val="22"/>
        </w:rPr>
        <w:t>Lipa 2.</w:t>
      </w:r>
    </w:p>
    <w:p w14:paraId="7181114F" w14:textId="3279B32E" w:rsidR="00606925" w:rsidRPr="00957BFD" w:rsidRDefault="00606925" w:rsidP="00606925">
      <w:pPr>
        <w:numPr>
          <w:ilvl w:val="0"/>
          <w:numId w:val="45"/>
        </w:numPr>
        <w:tabs>
          <w:tab w:val="num" w:pos="284"/>
        </w:tabs>
        <w:ind w:left="284" w:right="-55" w:hanging="284"/>
        <w:jc w:val="both"/>
        <w:rPr>
          <w:rFonts w:asciiTheme="minorHAnsi" w:hAnsiTheme="minorHAnsi" w:cstheme="minorHAnsi"/>
          <w:sz w:val="22"/>
          <w:szCs w:val="22"/>
        </w:rPr>
      </w:pPr>
      <w:r w:rsidRPr="00957BFD">
        <w:rPr>
          <w:rFonts w:asciiTheme="minorHAnsi" w:hAnsiTheme="minorHAnsi" w:cstheme="minorHAnsi"/>
          <w:color w:val="000000"/>
          <w:sz w:val="22"/>
          <w:szCs w:val="22"/>
        </w:rPr>
        <w:t>Wykonawca zobowiązuje się dostarczyć zgodnie z załącznikiem nr 1</w:t>
      </w:r>
      <w:r w:rsidR="006548FD">
        <w:rPr>
          <w:rFonts w:asciiTheme="minorHAnsi" w:hAnsiTheme="minorHAnsi" w:cstheme="minorHAnsi"/>
          <w:color w:val="000000"/>
          <w:sz w:val="22"/>
          <w:szCs w:val="22"/>
        </w:rPr>
        <w:t xml:space="preserve"> do umowy</w:t>
      </w:r>
      <w:r w:rsidRPr="00957BFD">
        <w:rPr>
          <w:rFonts w:asciiTheme="minorHAnsi" w:hAnsiTheme="minorHAnsi" w:cstheme="minorHAnsi"/>
          <w:color w:val="000000"/>
          <w:sz w:val="22"/>
          <w:szCs w:val="22"/>
        </w:rPr>
        <w:t xml:space="preserve"> przedmiot zamówienia odpowiadający wymogom stawianym w </w:t>
      </w:r>
      <w:r w:rsidR="006548FD">
        <w:rPr>
          <w:rFonts w:asciiTheme="minorHAnsi" w:hAnsiTheme="minorHAnsi" w:cstheme="minorHAnsi"/>
          <w:color w:val="000000"/>
          <w:sz w:val="22"/>
          <w:szCs w:val="22"/>
        </w:rPr>
        <w:t>treści Zaproszenia do składania ofert.</w:t>
      </w:r>
    </w:p>
    <w:p w14:paraId="7F81E819" w14:textId="77777777" w:rsidR="00606925" w:rsidRPr="00957BFD" w:rsidRDefault="00606925" w:rsidP="00606925">
      <w:pPr>
        <w:numPr>
          <w:ilvl w:val="0"/>
          <w:numId w:val="45"/>
        </w:numPr>
        <w:tabs>
          <w:tab w:val="num" w:pos="284"/>
        </w:tabs>
        <w:ind w:left="284" w:right="-55" w:hanging="284"/>
        <w:jc w:val="both"/>
        <w:rPr>
          <w:rFonts w:asciiTheme="minorHAnsi" w:hAnsiTheme="minorHAnsi" w:cstheme="minorHAnsi"/>
          <w:sz w:val="22"/>
          <w:szCs w:val="22"/>
        </w:rPr>
      </w:pPr>
      <w:r w:rsidRPr="00957BFD">
        <w:rPr>
          <w:rFonts w:asciiTheme="minorHAnsi" w:hAnsiTheme="minorHAnsi" w:cstheme="minorHAnsi"/>
          <w:color w:val="000000"/>
          <w:sz w:val="22"/>
          <w:szCs w:val="22"/>
        </w:rPr>
        <w:t>Wykonawca zapewnia, że przedmiot zamówienia, o którym mowa powyżej spełnia wszelkie wymagane prawem standardy i normy,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w:t>
      </w:r>
      <w:bookmarkStart w:id="1" w:name="_Hlk61199928"/>
      <w:r w:rsidRPr="00957BFD">
        <w:rPr>
          <w:rFonts w:asciiTheme="minorHAnsi" w:hAnsiTheme="minorHAnsi" w:cstheme="minorHAnsi"/>
          <w:color w:val="000000"/>
          <w:sz w:val="22"/>
          <w:szCs w:val="22"/>
        </w:rPr>
        <w:t>.</w:t>
      </w:r>
    </w:p>
    <w:p w14:paraId="35B21692" w14:textId="77777777" w:rsidR="00606925" w:rsidRPr="00957BFD" w:rsidRDefault="00606925" w:rsidP="00606925">
      <w:pPr>
        <w:numPr>
          <w:ilvl w:val="0"/>
          <w:numId w:val="45"/>
        </w:numPr>
        <w:tabs>
          <w:tab w:val="num" w:pos="284"/>
        </w:tabs>
        <w:ind w:left="284" w:right="-55" w:hanging="284"/>
        <w:jc w:val="both"/>
        <w:rPr>
          <w:rFonts w:asciiTheme="minorHAnsi" w:hAnsiTheme="minorHAnsi" w:cstheme="minorHAnsi"/>
          <w:sz w:val="22"/>
          <w:szCs w:val="22"/>
        </w:rPr>
      </w:pPr>
      <w:r w:rsidRPr="00957BFD">
        <w:rPr>
          <w:rFonts w:asciiTheme="minorHAnsi" w:hAnsiTheme="minorHAnsi" w:cstheme="minorHAnsi"/>
          <w:sz w:val="22"/>
          <w:szCs w:val="22"/>
        </w:rPr>
        <w:t>Strony zobowiązanie są współdziałać przy wykonaniu niniejszej umowy, w celu należytej realizacji zamówienia, w szczególności strony zobowiązane do wzajemnego informowania się o przebiegu umowy, zgłaszaniu wątpliwości i problemów, a także winny wspólnie podejmować decyzję, niezbędną dla prawidłowej realizacji zobowiązania.</w:t>
      </w:r>
    </w:p>
    <w:bookmarkEnd w:id="1"/>
    <w:p w14:paraId="0C18B2E3" w14:textId="77777777" w:rsidR="00606925" w:rsidRPr="00957BFD" w:rsidRDefault="00606925" w:rsidP="00606925">
      <w:pPr>
        <w:ind w:left="-76"/>
        <w:jc w:val="both"/>
        <w:rPr>
          <w:rFonts w:asciiTheme="minorHAnsi" w:hAnsiTheme="minorHAnsi" w:cstheme="minorHAnsi"/>
          <w:color w:val="000000"/>
          <w:sz w:val="22"/>
          <w:szCs w:val="22"/>
        </w:rPr>
      </w:pPr>
    </w:p>
    <w:p w14:paraId="2A936BC2" w14:textId="77777777" w:rsidR="00606925" w:rsidRPr="00957BFD" w:rsidRDefault="00606925" w:rsidP="00606925">
      <w:pPr>
        <w:overflowPunct/>
        <w:autoSpaceDE/>
        <w:autoSpaceDN/>
        <w:adjustRightInd/>
        <w:jc w:val="center"/>
        <w:textAlignment w:val="auto"/>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4</w:t>
      </w:r>
    </w:p>
    <w:p w14:paraId="7499BB47" w14:textId="77777777" w:rsidR="00606925" w:rsidRPr="00957BFD" w:rsidRDefault="00606925" w:rsidP="00606925">
      <w:pPr>
        <w:pStyle w:val="Tekstpodstawowy22"/>
        <w:numPr>
          <w:ilvl w:val="0"/>
          <w:numId w:val="4"/>
        </w:numPr>
        <w:tabs>
          <w:tab w:val="clear" w:pos="720"/>
          <w:tab w:val="num" w:pos="284"/>
        </w:tabs>
        <w:ind w:left="284"/>
        <w:textAlignment w:val="baseline"/>
        <w:rPr>
          <w:rFonts w:asciiTheme="minorHAnsi" w:hAnsiTheme="minorHAnsi" w:cstheme="minorHAnsi"/>
          <w:b/>
          <w:bCs/>
          <w:sz w:val="22"/>
          <w:szCs w:val="22"/>
        </w:rPr>
      </w:pPr>
      <w:r w:rsidRPr="00957BFD">
        <w:rPr>
          <w:rFonts w:asciiTheme="minorHAnsi" w:hAnsiTheme="minorHAnsi" w:cstheme="minorHAnsi"/>
          <w:sz w:val="22"/>
          <w:szCs w:val="22"/>
        </w:rPr>
        <w:t xml:space="preserve">Umowa zostaje zawarta na czas oznaczony na okres 12 miesięcy od dnia ....................do dnia ..........................., nie dłużej niż do wyczerpania maksymalnej wartości zamówienia, o której mowa w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5 ust. 1. </w:t>
      </w:r>
    </w:p>
    <w:p w14:paraId="48B28FC6"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 xml:space="preserve">Umowa wygasa samoistnie z chwilą zaistnienia jednej z ww. okoliczności, z zastrzeżeniem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7 ust. 1 pkt 8).</w:t>
      </w:r>
    </w:p>
    <w:p w14:paraId="054277E0"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Dostawa przedmiotu zamówienia będzie następowa</w:t>
      </w:r>
      <w:r w:rsidRPr="00957BFD">
        <w:rPr>
          <w:rFonts w:asciiTheme="minorHAnsi" w:hAnsiTheme="minorHAnsi" w:cstheme="minorHAnsi"/>
          <w:sz w:val="22"/>
          <w:szCs w:val="22"/>
        </w:rPr>
        <w:sym w:font="Times New Roman" w:char="0142"/>
      </w:r>
      <w:r w:rsidRPr="00957BFD">
        <w:rPr>
          <w:rFonts w:asciiTheme="minorHAnsi" w:hAnsiTheme="minorHAnsi" w:cstheme="minorHAnsi"/>
          <w:sz w:val="22"/>
          <w:szCs w:val="22"/>
        </w:rPr>
        <w:t xml:space="preserve">a sukcesywnie, w drodze okresowych zamówień zgłaszanych przez Zamawiającego, do wskazanego pomieszczenia w </w:t>
      </w:r>
      <w:r w:rsidRPr="00957BFD">
        <w:rPr>
          <w:rFonts w:asciiTheme="minorHAnsi" w:hAnsiTheme="minorHAnsi" w:cstheme="minorHAnsi"/>
          <w:color w:val="000000"/>
          <w:sz w:val="22"/>
          <w:szCs w:val="22"/>
        </w:rPr>
        <w:t>Magazynie Szpitala Miejskiego w Rudzie Śląskiej Sp. z o.o. w godzinach 8.00-14.00 transportem Wykonawcy                                   lub za pośrednictwem profesjonalnej firmy przewozowej  w terminie do 3 dni roboczych od daty złożenia zamówienia tj. od poniedziałku do piątku z wyłączeniem dni ustawowo wolnych od pracy.</w:t>
      </w:r>
    </w:p>
    <w:p w14:paraId="61FD70CA" w14:textId="74FFD10F"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Ilo</w:t>
      </w:r>
      <w:r w:rsidRPr="00957BFD">
        <w:rPr>
          <w:rFonts w:asciiTheme="minorHAnsi" w:hAnsiTheme="minorHAnsi" w:cstheme="minorHAnsi"/>
          <w:sz w:val="22"/>
          <w:szCs w:val="22"/>
        </w:rPr>
        <w:sym w:font="Times New Roman" w:char="015B"/>
      </w:r>
      <w:r w:rsidRPr="00957BFD">
        <w:rPr>
          <w:rFonts w:asciiTheme="minorHAnsi" w:hAnsiTheme="minorHAnsi" w:cstheme="minorHAnsi"/>
          <w:sz w:val="22"/>
          <w:szCs w:val="22"/>
        </w:rPr>
        <w:t>ci przedmiotu zamówienia podane w załączniku nr 1 do umowy maj</w:t>
      </w:r>
      <w:r w:rsidRPr="00957BFD">
        <w:rPr>
          <w:rFonts w:asciiTheme="minorHAnsi" w:hAnsiTheme="minorHAnsi" w:cstheme="minorHAnsi"/>
          <w:sz w:val="22"/>
          <w:szCs w:val="22"/>
        </w:rPr>
        <w:sym w:font="Times New Roman" w:char="0105"/>
      </w:r>
      <w:r w:rsidRPr="00957BFD">
        <w:rPr>
          <w:rFonts w:asciiTheme="minorHAnsi" w:hAnsiTheme="minorHAnsi" w:cstheme="minorHAnsi"/>
          <w:sz w:val="22"/>
          <w:szCs w:val="22"/>
        </w:rPr>
        <w:t xml:space="preserve"> charakter szacunkowy,  a faktyczną ilość  określą bieżące potrzeby Zamawiającego. </w:t>
      </w:r>
    </w:p>
    <w:p w14:paraId="52DCD9DC"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Zamawiający zastrzega sobie, w ramach przedmiotu umowy, prawo do żądania od Wykonawcy zwiększenia rozmiaru dostaw jednego asortymentu, kosztem odpowiedniego wartościowo zmniejszenia dostaw innego asortymentu (w stosunku do wielkości określonych w formularzu ofertowym) przy niezmienionej całkowitej wartości przedmiotu zamówienia (wartości poszczególnych pakietów).</w:t>
      </w:r>
    </w:p>
    <w:p w14:paraId="7D9EBD03"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Wykonawca za uprzednią zgodą Zamawiającego może dostarczać przedmiot umowy w zamiennych opakowaniach przy niezmienionej cenie jednostki przeliczeniowej.</w:t>
      </w:r>
    </w:p>
    <w:p w14:paraId="4DC6121A"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W przypadku, gdy Wykonawca nie dostarczy przedmiotu zamówienia lub dostawa nie nast</w:t>
      </w:r>
      <w:r w:rsidRPr="00957BFD">
        <w:rPr>
          <w:rFonts w:asciiTheme="minorHAnsi" w:eastAsia="TimesNewRoman" w:hAnsiTheme="minorHAnsi" w:cstheme="minorHAnsi"/>
          <w:sz w:val="22"/>
          <w:szCs w:val="22"/>
        </w:rPr>
        <w:t>ą</w:t>
      </w:r>
      <w:r w:rsidRPr="00957BFD">
        <w:rPr>
          <w:rFonts w:asciiTheme="minorHAnsi" w:hAnsiTheme="minorHAnsi" w:cstheme="minorHAnsi"/>
          <w:sz w:val="22"/>
          <w:szCs w:val="22"/>
        </w:rPr>
        <w:t xml:space="preserve">pi </w:t>
      </w:r>
      <w:r w:rsidRPr="00957BFD">
        <w:rPr>
          <w:rFonts w:asciiTheme="minorHAnsi" w:hAnsiTheme="minorHAnsi" w:cstheme="minorHAnsi"/>
          <w:sz w:val="22"/>
          <w:szCs w:val="22"/>
        </w:rPr>
        <w:br/>
        <w:t>w terminie okre</w:t>
      </w:r>
      <w:r w:rsidRPr="00957BFD">
        <w:rPr>
          <w:rFonts w:asciiTheme="minorHAnsi" w:eastAsia="TimesNewRoman" w:hAnsiTheme="minorHAnsi" w:cstheme="minorHAnsi"/>
          <w:sz w:val="22"/>
          <w:szCs w:val="22"/>
        </w:rPr>
        <w:t>ś</w:t>
      </w:r>
      <w:r w:rsidRPr="00957BFD">
        <w:rPr>
          <w:rFonts w:asciiTheme="minorHAnsi" w:hAnsiTheme="minorHAnsi" w:cstheme="minorHAnsi"/>
          <w:sz w:val="22"/>
          <w:szCs w:val="22"/>
        </w:rPr>
        <w:t>lonym w § 4 ust. 3, Zamawiaj</w:t>
      </w:r>
      <w:r w:rsidRPr="00957BFD">
        <w:rPr>
          <w:rFonts w:asciiTheme="minorHAnsi" w:eastAsia="TimesNewRoman" w:hAnsiTheme="minorHAnsi" w:cstheme="minorHAnsi"/>
          <w:sz w:val="22"/>
          <w:szCs w:val="22"/>
        </w:rPr>
        <w:t>ą</w:t>
      </w:r>
      <w:r w:rsidRPr="00957BFD">
        <w:rPr>
          <w:rFonts w:asciiTheme="minorHAnsi" w:hAnsiTheme="minorHAnsi" w:cstheme="minorHAnsi"/>
          <w:sz w:val="22"/>
          <w:szCs w:val="22"/>
        </w:rPr>
        <w:t>cy zastrzega sobie prawo dokonania zakupu interwencyjnego od innego dostawcy w ilo</w:t>
      </w:r>
      <w:r w:rsidRPr="00957BFD">
        <w:rPr>
          <w:rFonts w:asciiTheme="minorHAnsi" w:eastAsia="TimesNewRoman" w:hAnsiTheme="minorHAnsi" w:cstheme="minorHAnsi"/>
          <w:sz w:val="22"/>
          <w:szCs w:val="22"/>
        </w:rPr>
        <w:t>ś</w:t>
      </w:r>
      <w:r w:rsidRPr="00957BFD">
        <w:rPr>
          <w:rFonts w:asciiTheme="minorHAnsi" w:hAnsiTheme="minorHAnsi" w:cstheme="minorHAnsi"/>
          <w:sz w:val="22"/>
          <w:szCs w:val="22"/>
        </w:rPr>
        <w:t>ci i asortymencie nie zrealizowanej w terminie dostawy.</w:t>
      </w:r>
    </w:p>
    <w:p w14:paraId="42B14C95"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W przypadku zakupu interwencyjnego zmniejsza si</w:t>
      </w:r>
      <w:r w:rsidRPr="00957BFD">
        <w:rPr>
          <w:rFonts w:asciiTheme="minorHAnsi" w:eastAsia="TimesNewRoman" w:hAnsiTheme="minorHAnsi" w:cstheme="minorHAnsi"/>
          <w:sz w:val="22"/>
          <w:szCs w:val="22"/>
        </w:rPr>
        <w:t xml:space="preserve">ę </w:t>
      </w:r>
      <w:r w:rsidRPr="00957BFD">
        <w:rPr>
          <w:rFonts w:asciiTheme="minorHAnsi" w:hAnsiTheme="minorHAnsi" w:cstheme="minorHAnsi"/>
          <w:sz w:val="22"/>
          <w:szCs w:val="22"/>
        </w:rPr>
        <w:t>odpowiednio wielko</w:t>
      </w:r>
      <w:r w:rsidRPr="00957BFD">
        <w:rPr>
          <w:rFonts w:asciiTheme="minorHAnsi" w:eastAsia="TimesNewRoman" w:hAnsiTheme="minorHAnsi" w:cstheme="minorHAnsi"/>
          <w:sz w:val="22"/>
          <w:szCs w:val="22"/>
        </w:rPr>
        <w:t xml:space="preserve">ść </w:t>
      </w:r>
      <w:r w:rsidRPr="00957BFD">
        <w:rPr>
          <w:rFonts w:asciiTheme="minorHAnsi" w:hAnsiTheme="minorHAnsi" w:cstheme="minorHAnsi"/>
          <w:sz w:val="22"/>
          <w:szCs w:val="22"/>
        </w:rPr>
        <w:t>przedmiotu umowy   oraz warto</w:t>
      </w:r>
      <w:r w:rsidRPr="00957BFD">
        <w:rPr>
          <w:rFonts w:asciiTheme="minorHAnsi" w:eastAsia="TimesNewRoman" w:hAnsiTheme="minorHAnsi" w:cstheme="minorHAnsi"/>
          <w:sz w:val="22"/>
          <w:szCs w:val="22"/>
        </w:rPr>
        <w:t xml:space="preserve">ść </w:t>
      </w:r>
      <w:r w:rsidRPr="00957BFD">
        <w:rPr>
          <w:rFonts w:asciiTheme="minorHAnsi" w:hAnsiTheme="minorHAnsi" w:cstheme="minorHAnsi"/>
          <w:sz w:val="22"/>
          <w:szCs w:val="22"/>
        </w:rPr>
        <w:t>umowy o wielko</w:t>
      </w:r>
      <w:r w:rsidRPr="00957BFD">
        <w:rPr>
          <w:rFonts w:asciiTheme="minorHAnsi" w:eastAsia="TimesNewRoman" w:hAnsiTheme="minorHAnsi" w:cstheme="minorHAnsi"/>
          <w:sz w:val="22"/>
          <w:szCs w:val="22"/>
        </w:rPr>
        <w:t xml:space="preserve">ść </w:t>
      </w:r>
      <w:r w:rsidRPr="00957BFD">
        <w:rPr>
          <w:rFonts w:asciiTheme="minorHAnsi" w:hAnsiTheme="minorHAnsi" w:cstheme="minorHAnsi"/>
          <w:sz w:val="22"/>
          <w:szCs w:val="22"/>
        </w:rPr>
        <w:t xml:space="preserve">tego zakupu. </w:t>
      </w:r>
    </w:p>
    <w:p w14:paraId="26D3C181"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lastRenderedPageBreak/>
        <w:t>W przypadku zakupu interwencyjnego Wykonawca zobowi</w:t>
      </w:r>
      <w:r w:rsidRPr="00957BFD">
        <w:rPr>
          <w:rFonts w:asciiTheme="minorHAnsi" w:eastAsia="TimesNewRoman" w:hAnsiTheme="minorHAnsi" w:cstheme="minorHAnsi"/>
          <w:sz w:val="22"/>
          <w:szCs w:val="22"/>
        </w:rPr>
        <w:t>ą</w:t>
      </w:r>
      <w:r w:rsidRPr="00957BFD">
        <w:rPr>
          <w:rFonts w:asciiTheme="minorHAnsi" w:hAnsiTheme="minorHAnsi" w:cstheme="minorHAnsi"/>
          <w:sz w:val="22"/>
          <w:szCs w:val="22"/>
        </w:rPr>
        <w:t>zany jest do zwrotu Zamawiaj</w:t>
      </w:r>
      <w:r w:rsidRPr="00957BFD">
        <w:rPr>
          <w:rFonts w:asciiTheme="minorHAnsi" w:eastAsia="TimesNewRoman" w:hAnsiTheme="minorHAnsi" w:cstheme="minorHAnsi"/>
          <w:sz w:val="22"/>
          <w:szCs w:val="22"/>
        </w:rPr>
        <w:t>ą</w:t>
      </w:r>
      <w:r w:rsidRPr="00957BFD">
        <w:rPr>
          <w:rFonts w:asciiTheme="minorHAnsi" w:hAnsiTheme="minorHAnsi" w:cstheme="minorHAnsi"/>
          <w:sz w:val="22"/>
          <w:szCs w:val="22"/>
        </w:rPr>
        <w:t>cemu kwot stanowiących różnicę pomi</w:t>
      </w:r>
      <w:r w:rsidRPr="00957BFD">
        <w:rPr>
          <w:rFonts w:asciiTheme="minorHAnsi" w:eastAsia="TimesNewRoman" w:hAnsiTheme="minorHAnsi" w:cstheme="minorHAnsi"/>
          <w:sz w:val="22"/>
          <w:szCs w:val="22"/>
        </w:rPr>
        <w:t>ę</w:t>
      </w:r>
      <w:r w:rsidRPr="00957BFD">
        <w:rPr>
          <w:rFonts w:asciiTheme="minorHAnsi" w:hAnsiTheme="minorHAnsi" w:cstheme="minorHAnsi"/>
          <w:sz w:val="22"/>
          <w:szCs w:val="22"/>
        </w:rPr>
        <w:t>dzy cen</w:t>
      </w:r>
      <w:r w:rsidRPr="00957BFD">
        <w:rPr>
          <w:rFonts w:asciiTheme="minorHAnsi" w:eastAsia="TimesNewRoman" w:hAnsiTheme="minorHAnsi" w:cstheme="minorHAnsi"/>
          <w:sz w:val="22"/>
          <w:szCs w:val="22"/>
        </w:rPr>
        <w:t xml:space="preserve">ą </w:t>
      </w:r>
      <w:r w:rsidRPr="00957BFD">
        <w:rPr>
          <w:rFonts w:asciiTheme="minorHAnsi" w:hAnsiTheme="minorHAnsi" w:cstheme="minorHAnsi"/>
          <w:sz w:val="22"/>
          <w:szCs w:val="22"/>
        </w:rPr>
        <w:t>zakupu interwencyjnego i cen</w:t>
      </w:r>
      <w:r w:rsidRPr="00957BFD">
        <w:rPr>
          <w:rFonts w:asciiTheme="minorHAnsi" w:eastAsia="TimesNewRoman" w:hAnsiTheme="minorHAnsi" w:cstheme="minorHAnsi"/>
          <w:sz w:val="22"/>
          <w:szCs w:val="22"/>
        </w:rPr>
        <w:t xml:space="preserve">ą partii towaru </w:t>
      </w:r>
      <w:r w:rsidRPr="00957BFD">
        <w:rPr>
          <w:rFonts w:asciiTheme="minorHAnsi" w:hAnsiTheme="minorHAnsi" w:cstheme="minorHAnsi"/>
          <w:sz w:val="22"/>
          <w:szCs w:val="22"/>
        </w:rPr>
        <w:t>dostawy ustalon</w:t>
      </w:r>
      <w:r w:rsidRPr="00957BFD">
        <w:rPr>
          <w:rFonts w:asciiTheme="minorHAnsi" w:eastAsia="TimesNewRoman" w:hAnsiTheme="minorHAnsi" w:cstheme="minorHAnsi"/>
          <w:sz w:val="22"/>
          <w:szCs w:val="22"/>
        </w:rPr>
        <w:t xml:space="preserve">ą </w:t>
      </w:r>
      <w:r w:rsidRPr="00957BFD">
        <w:rPr>
          <w:rFonts w:asciiTheme="minorHAnsi" w:hAnsiTheme="minorHAnsi" w:cstheme="minorHAnsi"/>
          <w:sz w:val="22"/>
          <w:szCs w:val="22"/>
        </w:rPr>
        <w:t>niniejsz</w:t>
      </w:r>
      <w:r w:rsidRPr="00957BFD">
        <w:rPr>
          <w:rFonts w:asciiTheme="minorHAnsi" w:eastAsia="TimesNewRoman" w:hAnsiTheme="minorHAnsi" w:cstheme="minorHAnsi"/>
          <w:sz w:val="22"/>
          <w:szCs w:val="22"/>
        </w:rPr>
        <w:t xml:space="preserve">ą </w:t>
      </w:r>
      <w:r w:rsidRPr="00957BFD">
        <w:rPr>
          <w:rFonts w:asciiTheme="minorHAnsi" w:hAnsiTheme="minorHAnsi" w:cstheme="minorHAnsi"/>
          <w:sz w:val="22"/>
          <w:szCs w:val="22"/>
        </w:rPr>
        <w:t>umow</w:t>
      </w:r>
      <w:r w:rsidRPr="00957BFD">
        <w:rPr>
          <w:rFonts w:asciiTheme="minorHAnsi" w:eastAsia="TimesNewRoman" w:hAnsiTheme="minorHAnsi" w:cstheme="minorHAnsi"/>
          <w:sz w:val="22"/>
          <w:szCs w:val="22"/>
        </w:rPr>
        <w:t xml:space="preserve">ą i zapłaty kary umownej, w wysokości określonej w § 9 ust. 1 pkt. 1) liczonej do dnia realizacji dostawy interwencyjnej. </w:t>
      </w:r>
    </w:p>
    <w:p w14:paraId="24B32F62"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Koszty wynikające z ust. 9 zostają ujęte na notach obciążających. Termin płatności wynosi 14 dni licząc od daty wystawienia noty księgowej Wykonawcy.</w:t>
      </w:r>
    </w:p>
    <w:p w14:paraId="092D7AF4"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Koszty dostarczenia przedmiotu zamówienia do magazynu Zamawiającego, w tym koszty transportu, ubezpieczenia oraz opakowania materiałów na czas transportu do miejsca dostarczenia obciążają Wykonawcę.</w:t>
      </w:r>
    </w:p>
    <w:p w14:paraId="30D28688"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Zam</w:t>
      </w:r>
      <w:r w:rsidRPr="00957BFD">
        <w:rPr>
          <w:rFonts w:asciiTheme="minorHAnsi" w:hAnsiTheme="minorHAnsi" w:cstheme="minorHAnsi"/>
          <w:sz w:val="22"/>
          <w:szCs w:val="22"/>
        </w:rPr>
        <w:t>ó</w:t>
      </w:r>
      <w:r w:rsidRPr="00957BFD">
        <w:rPr>
          <w:rFonts w:asciiTheme="minorHAnsi" w:hAnsiTheme="minorHAnsi" w:cstheme="minorHAnsi"/>
          <w:color w:val="000000"/>
          <w:sz w:val="22"/>
          <w:szCs w:val="22"/>
        </w:rPr>
        <w:t>wienie mo</w:t>
      </w:r>
      <w:r w:rsidRPr="00957BFD">
        <w:rPr>
          <w:rFonts w:asciiTheme="minorHAnsi" w:hAnsiTheme="minorHAnsi" w:cstheme="minorHAnsi"/>
          <w:sz w:val="22"/>
          <w:szCs w:val="22"/>
        </w:rPr>
        <w:t>ż</w:t>
      </w:r>
      <w:r w:rsidRPr="00957BFD">
        <w:rPr>
          <w:rFonts w:asciiTheme="minorHAnsi" w:hAnsiTheme="minorHAnsi" w:cstheme="minorHAnsi"/>
          <w:color w:val="000000"/>
          <w:sz w:val="22"/>
          <w:szCs w:val="22"/>
        </w:rPr>
        <w:t>e nast</w:t>
      </w:r>
      <w:r w:rsidRPr="00957BFD">
        <w:rPr>
          <w:rFonts w:asciiTheme="minorHAnsi" w:hAnsiTheme="minorHAnsi" w:cstheme="minorHAnsi"/>
          <w:sz w:val="22"/>
          <w:szCs w:val="22"/>
        </w:rPr>
        <w:t>ą</w:t>
      </w:r>
      <w:r w:rsidRPr="00957BFD">
        <w:rPr>
          <w:rFonts w:asciiTheme="minorHAnsi" w:hAnsiTheme="minorHAnsi" w:cstheme="minorHAnsi"/>
          <w:color w:val="000000"/>
          <w:sz w:val="22"/>
          <w:szCs w:val="22"/>
        </w:rPr>
        <w:t>pi</w:t>
      </w:r>
      <w:r w:rsidRPr="00957BFD">
        <w:rPr>
          <w:rFonts w:asciiTheme="minorHAnsi" w:hAnsiTheme="minorHAnsi" w:cstheme="minorHAnsi"/>
          <w:sz w:val="22"/>
          <w:szCs w:val="22"/>
        </w:rPr>
        <w:t>ć</w:t>
      </w:r>
      <w:r w:rsidRPr="00957BFD">
        <w:rPr>
          <w:rFonts w:asciiTheme="minorHAnsi" w:hAnsiTheme="minorHAnsi" w:cstheme="minorHAnsi"/>
          <w:color w:val="000000"/>
          <w:sz w:val="22"/>
          <w:szCs w:val="22"/>
        </w:rPr>
        <w:t xml:space="preserve"> w formie  pisemnej, w tym poprzez wys</w:t>
      </w:r>
      <w:r w:rsidRPr="00957BFD">
        <w:rPr>
          <w:rFonts w:asciiTheme="minorHAnsi" w:hAnsiTheme="minorHAnsi" w:cstheme="minorHAnsi"/>
          <w:sz w:val="22"/>
          <w:szCs w:val="22"/>
        </w:rPr>
        <w:t>ł</w:t>
      </w:r>
      <w:r w:rsidRPr="00957BFD">
        <w:rPr>
          <w:rFonts w:asciiTheme="minorHAnsi" w:hAnsiTheme="minorHAnsi" w:cstheme="minorHAnsi"/>
          <w:color w:val="000000"/>
          <w:sz w:val="22"/>
          <w:szCs w:val="22"/>
        </w:rPr>
        <w:t xml:space="preserve">anie faksu                                                          na nr ………………………. </w:t>
      </w:r>
      <w:r w:rsidRPr="00957BFD">
        <w:rPr>
          <w:rFonts w:asciiTheme="minorHAnsi" w:hAnsiTheme="minorHAnsi" w:cstheme="minorHAnsi"/>
          <w:sz w:val="22"/>
          <w:szCs w:val="22"/>
        </w:rPr>
        <w:t>lub pocztą elektroniczną na adres: …………………………………..</w:t>
      </w:r>
    </w:p>
    <w:p w14:paraId="177FE979"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Wykonawca zobowiązuje się do zapewnienia transportu przedmiotu zamówienia gwarantującego należyte zabezpieczenia jakościowe.</w:t>
      </w:r>
    </w:p>
    <w:p w14:paraId="212C872C"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 xml:space="preserve">Zamawiający jest uprawniony do sprawdzenia partii dostarczonego przedmiotu zamówienia                                               i w razie stwierdzenia zastrzeżeń do zgłoszenia reklamacji oraz zwrotu wadliwego towaru,                             albo skorzystania  z innych uprawnień przewidzianych w kodeksie cywilnym. Zamawiający przenosi koszty przygotowania towaru oraz wysyłki na Wykonawcę poprzez wystawienie noty obciążeniowej. Do noty zostaną załączone dowody źródłowe poniesionych kosztów                                      przez Zamawiającego. Termin płatności noty wynosi 14 dni, licząc od daty wystawienia noty.  </w:t>
      </w:r>
    </w:p>
    <w:p w14:paraId="444A7003"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 xml:space="preserve">Wykonawca ma obowiązek rozpoznać reklamacje jakościowe i ilościowe dotyczące dostaw przedmiotu zamówienia na swój koszt w ciągu 7 dni licząc od dnia przesłania zgłoszenia reklamacji. Termin rozpoznania reklamacji jakościowej będzie liczony od dnia przesłania pisma reklamacyjnego wraz z reklamowanym towarem. </w:t>
      </w:r>
    </w:p>
    <w:p w14:paraId="76B7F270"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 xml:space="preserve">Wykonawca odpowiada za wszelkie działania i zaniechania osób z których pomocą przedmiot umowy wykonuje, jak również osób, którym wykonanie przedmiotu umowy powierza jak za własne działanie  lub zaniechanie. </w:t>
      </w:r>
    </w:p>
    <w:p w14:paraId="09DC9A3E"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Wykonawca zobowiązany jest do posiadania w całym okresie trwania umowy ubezpieczenia odpowiedzialności cywilnej za szkody wyrządzone w związku z prowadzoną działalnością gospodarczą. Wykonawca jest zobowiązany do przedstawienia polisy lub innego dokumentu potwierdzającego zawarcie ubezpieczenia odpowiedzialności cywilnej na każde żądanie Zamawiającego.</w:t>
      </w:r>
      <w:r w:rsidRPr="00957BFD">
        <w:rPr>
          <w:rFonts w:asciiTheme="minorHAnsi" w:hAnsiTheme="minorHAnsi" w:cstheme="minorHAnsi"/>
          <w:sz w:val="22"/>
          <w:szCs w:val="22"/>
        </w:rPr>
        <w:t xml:space="preserve"> Wykonawca zobowiązuję się do przedłużenia okresu jej ważności w przypadku zmiany terminu realizacji niniejszej Umowy i przesłania Zamawiającemu w ciągu 7 dni od zawarcia nowej polisy lub aneksu aktualnej polisy ubezpieczeniowej, gwarantującej ciągłość ubezpieczenia w okresie realizacji zamówienia.</w:t>
      </w:r>
    </w:p>
    <w:p w14:paraId="6F15F132" w14:textId="77777777" w:rsidR="00606925" w:rsidRPr="00957BFD" w:rsidRDefault="00606925" w:rsidP="00606925">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color w:val="000000"/>
          <w:sz w:val="22"/>
          <w:szCs w:val="22"/>
        </w:rPr>
        <w:t xml:space="preserve">Nadzór nad realizacją umowy ze strony Zamawiającego pod względem formalnym sprawuje:                   Dział Zamówień Publicznych, pod względem merytorycznym: Dział </w:t>
      </w:r>
      <w:proofErr w:type="spellStart"/>
      <w:r w:rsidRPr="00957BFD">
        <w:rPr>
          <w:rFonts w:asciiTheme="minorHAnsi" w:hAnsiTheme="minorHAnsi" w:cstheme="minorHAnsi"/>
          <w:color w:val="000000"/>
          <w:sz w:val="22"/>
          <w:szCs w:val="22"/>
        </w:rPr>
        <w:t>Administracyjno</w:t>
      </w:r>
      <w:proofErr w:type="spellEnd"/>
      <w:r w:rsidRPr="00957BFD">
        <w:rPr>
          <w:rFonts w:asciiTheme="minorHAnsi" w:hAnsiTheme="minorHAnsi" w:cstheme="minorHAnsi"/>
          <w:color w:val="000000"/>
          <w:sz w:val="22"/>
          <w:szCs w:val="22"/>
        </w:rPr>
        <w:t xml:space="preserve"> – Gospodarczego, Sekcja Informatyki.</w:t>
      </w:r>
      <w:r w:rsidRPr="00957BFD">
        <w:rPr>
          <w:rFonts w:asciiTheme="minorHAnsi" w:hAnsiTheme="minorHAnsi" w:cstheme="minorHAnsi"/>
          <w:sz w:val="22"/>
          <w:szCs w:val="22"/>
        </w:rPr>
        <w:t xml:space="preserve"> </w:t>
      </w:r>
    </w:p>
    <w:p w14:paraId="34A49B46" w14:textId="00D815F9" w:rsidR="00606925" w:rsidRDefault="00606925" w:rsidP="00E329E0">
      <w:pPr>
        <w:pStyle w:val="Tekstpodstawowy21"/>
        <w:numPr>
          <w:ilvl w:val="0"/>
          <w:numId w:val="4"/>
        </w:numPr>
        <w:tabs>
          <w:tab w:val="clear" w:pos="720"/>
          <w:tab w:val="num" w:pos="284"/>
        </w:tabs>
        <w:ind w:left="284"/>
        <w:textAlignment w:val="baseline"/>
        <w:rPr>
          <w:rFonts w:asciiTheme="minorHAnsi" w:hAnsiTheme="minorHAnsi" w:cstheme="minorHAnsi"/>
          <w:sz w:val="22"/>
          <w:szCs w:val="22"/>
        </w:rPr>
      </w:pPr>
      <w:r w:rsidRPr="00957BFD">
        <w:rPr>
          <w:rFonts w:asciiTheme="minorHAnsi" w:hAnsiTheme="minorHAnsi" w:cstheme="minorHAnsi"/>
          <w:sz w:val="22"/>
          <w:szCs w:val="22"/>
        </w:rPr>
        <w:t xml:space="preserve">W związku z wdrożeniem u Zamawiającego procedury ochrony danych sygnalisty oraz zgłaszania naruszeń prawa, Zamawiający informuje, iż informacje dotyczące zgłoszeń znajdują się na stronie </w:t>
      </w:r>
      <w:hyperlink r:id="rId8" w:history="1">
        <w:r w:rsidRPr="00957BFD">
          <w:rPr>
            <w:rStyle w:val="Hipercze"/>
            <w:rFonts w:asciiTheme="minorHAnsi" w:hAnsiTheme="minorHAnsi" w:cstheme="minorHAnsi"/>
            <w:sz w:val="22"/>
            <w:szCs w:val="22"/>
          </w:rPr>
          <w:t>https://szpitalruda.pl/dla-pracownikow/</w:t>
        </w:r>
      </w:hyperlink>
      <w:r w:rsidRPr="00957BFD">
        <w:rPr>
          <w:rFonts w:asciiTheme="minorHAnsi" w:hAnsiTheme="minorHAnsi" w:cstheme="minorHAnsi"/>
          <w:sz w:val="22"/>
          <w:szCs w:val="22"/>
        </w:rPr>
        <w:t>.</w:t>
      </w:r>
    </w:p>
    <w:p w14:paraId="422E5692" w14:textId="77777777" w:rsidR="00E329E0" w:rsidRPr="00E329E0" w:rsidRDefault="00E329E0" w:rsidP="00E329E0">
      <w:pPr>
        <w:pStyle w:val="Tekstpodstawowy21"/>
        <w:ind w:left="284"/>
        <w:textAlignment w:val="baseline"/>
        <w:rPr>
          <w:rFonts w:asciiTheme="minorHAnsi" w:hAnsiTheme="minorHAnsi" w:cstheme="minorHAnsi"/>
          <w:sz w:val="22"/>
          <w:szCs w:val="22"/>
        </w:rPr>
      </w:pPr>
    </w:p>
    <w:p w14:paraId="29E5AE96" w14:textId="77777777" w:rsidR="00606925" w:rsidRPr="00957BFD" w:rsidRDefault="00606925" w:rsidP="00606925">
      <w:pPr>
        <w:ind w:left="283"/>
        <w:jc w:val="center"/>
        <w:rPr>
          <w:rFonts w:asciiTheme="minorHAnsi" w:hAnsiTheme="minorHAnsi" w:cstheme="minorHAnsi"/>
          <w:color w:val="000000"/>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5</w:t>
      </w:r>
    </w:p>
    <w:p w14:paraId="6B678861" w14:textId="77777777" w:rsidR="00606925" w:rsidRPr="00957BFD" w:rsidRDefault="00606925" w:rsidP="00606925">
      <w:pPr>
        <w:numPr>
          <w:ilvl w:val="0"/>
          <w:numId w:val="5"/>
        </w:numPr>
        <w:tabs>
          <w:tab w:val="clear" w:pos="720"/>
          <w:tab w:val="num" w:pos="284"/>
          <w:tab w:val="num" w:pos="360"/>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Maksymalna wartość zamówienia wynosi: ............ zł brutto (słownie: ........)  w tym .......... zł netto                                oraz  podatek od towarów i usług według obowiązującej stawki ……% w wysokości …………złotych.</w:t>
      </w:r>
    </w:p>
    <w:p w14:paraId="7DE7F3E9" w14:textId="77777777" w:rsidR="00606925" w:rsidRPr="00957BFD" w:rsidRDefault="00606925" w:rsidP="00606925">
      <w:pPr>
        <w:tabs>
          <w:tab w:val="left" w:pos="284"/>
        </w:tabs>
        <w:ind w:left="284"/>
        <w:jc w:val="both"/>
        <w:rPr>
          <w:rFonts w:asciiTheme="minorHAnsi" w:hAnsiTheme="minorHAnsi" w:cstheme="minorHAnsi"/>
          <w:sz w:val="22"/>
          <w:szCs w:val="22"/>
        </w:rPr>
      </w:pPr>
      <w:r w:rsidRPr="00957BFD">
        <w:rPr>
          <w:rFonts w:asciiTheme="minorHAnsi" w:hAnsiTheme="minorHAnsi" w:cstheme="minorHAnsi"/>
          <w:sz w:val="22"/>
          <w:szCs w:val="22"/>
        </w:rPr>
        <w:t>Pakiet …… maksymalna wartość zamówienia wynosi: …………… zł brutto (słownie: ……………..) w tym ……………. zł netto oraz</w:t>
      </w:r>
      <w:r w:rsidRPr="00957BFD">
        <w:rPr>
          <w:rFonts w:asciiTheme="minorHAnsi" w:hAnsiTheme="minorHAnsi" w:cstheme="minorHAnsi"/>
          <w:sz w:val="22"/>
          <w:szCs w:val="22"/>
          <w:lang w:eastAsia="ar-SA"/>
        </w:rPr>
        <w:t xml:space="preserve"> podatek od towarów i usług według obowiązującej stawki</w:t>
      </w:r>
      <w:r w:rsidRPr="00957BFD">
        <w:rPr>
          <w:rFonts w:asciiTheme="minorHAnsi" w:hAnsiTheme="minorHAnsi" w:cstheme="minorHAnsi"/>
          <w:sz w:val="22"/>
          <w:szCs w:val="22"/>
        </w:rPr>
        <w:t xml:space="preserve"> ……% w wysokości …………złotych.</w:t>
      </w:r>
    </w:p>
    <w:p w14:paraId="46852974" w14:textId="77777777" w:rsidR="00606925" w:rsidRPr="00957BFD" w:rsidRDefault="00606925" w:rsidP="00606925">
      <w:pPr>
        <w:numPr>
          <w:ilvl w:val="0"/>
          <w:numId w:val="5"/>
        </w:numPr>
        <w:tabs>
          <w:tab w:val="clear" w:pos="720"/>
          <w:tab w:val="num" w:pos="284"/>
          <w:tab w:val="num" w:pos="360"/>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Uzgodnione ceny jednostkowe netto przedmiotu zamówienia zawiera załącznik nr 1 do umowy.</w:t>
      </w:r>
    </w:p>
    <w:p w14:paraId="7D94320F" w14:textId="77777777" w:rsidR="00606925" w:rsidRPr="00957BFD" w:rsidRDefault="00606925" w:rsidP="00606925">
      <w:pPr>
        <w:numPr>
          <w:ilvl w:val="0"/>
          <w:numId w:val="5"/>
        </w:numPr>
        <w:tabs>
          <w:tab w:val="clear" w:pos="720"/>
          <w:tab w:val="num" w:pos="284"/>
          <w:tab w:val="num" w:pos="360"/>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Wykonawca gwarantuje niepodwyższenie cen jednostkowych netto przez cały okres obowiązywania umowy, z zastrzeżeniem przypadków o których mowa w niniejszej umowie.</w:t>
      </w:r>
    </w:p>
    <w:p w14:paraId="3951715F" w14:textId="77777777" w:rsidR="00606925" w:rsidRPr="00957BFD" w:rsidRDefault="00606925" w:rsidP="00606925">
      <w:pPr>
        <w:numPr>
          <w:ilvl w:val="0"/>
          <w:numId w:val="5"/>
        </w:numPr>
        <w:tabs>
          <w:tab w:val="clear" w:pos="720"/>
          <w:tab w:val="num" w:pos="284"/>
          <w:tab w:val="num" w:pos="360"/>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Obniżenie cen jednostkowych netto przez Wykonawcę może nastąpić w każdym czasie.</w:t>
      </w:r>
    </w:p>
    <w:p w14:paraId="0477102C" w14:textId="77777777" w:rsidR="00606925" w:rsidRPr="00957BFD" w:rsidRDefault="00606925" w:rsidP="00606925">
      <w:pPr>
        <w:tabs>
          <w:tab w:val="num" w:pos="360"/>
        </w:tabs>
        <w:ind w:left="284"/>
        <w:jc w:val="both"/>
        <w:rPr>
          <w:rFonts w:asciiTheme="minorHAnsi" w:hAnsiTheme="minorHAnsi" w:cstheme="minorHAnsi"/>
          <w:sz w:val="22"/>
          <w:szCs w:val="22"/>
        </w:rPr>
      </w:pPr>
    </w:p>
    <w:p w14:paraId="66B42679" w14:textId="77777777" w:rsidR="00606925" w:rsidRPr="00957BFD" w:rsidRDefault="00606925" w:rsidP="00606925">
      <w:pPr>
        <w:jc w:val="center"/>
        <w:rPr>
          <w:rFonts w:asciiTheme="minorHAnsi" w:hAnsiTheme="minorHAnsi" w:cstheme="minorHAnsi"/>
          <w:sz w:val="22"/>
          <w:szCs w:val="22"/>
        </w:rPr>
      </w:pPr>
      <w:r w:rsidRPr="00957BFD">
        <w:rPr>
          <w:rFonts w:asciiTheme="minorHAnsi" w:hAnsiTheme="minorHAnsi" w:cstheme="minorHAnsi"/>
          <w:sz w:val="22"/>
          <w:szCs w:val="22"/>
        </w:rPr>
        <w:lastRenderedPageBreak/>
        <w:sym w:font="Arial Narrow" w:char="00A7"/>
      </w:r>
      <w:r w:rsidRPr="00957BFD">
        <w:rPr>
          <w:rFonts w:asciiTheme="minorHAnsi" w:hAnsiTheme="minorHAnsi" w:cstheme="minorHAnsi"/>
          <w:sz w:val="22"/>
          <w:szCs w:val="22"/>
        </w:rPr>
        <w:t xml:space="preserve"> 6</w:t>
      </w:r>
    </w:p>
    <w:p w14:paraId="2834DC88" w14:textId="77777777" w:rsidR="00606925" w:rsidRPr="00957BFD" w:rsidRDefault="00606925" w:rsidP="00606925">
      <w:pPr>
        <w:numPr>
          <w:ilvl w:val="0"/>
          <w:numId w:val="46"/>
        </w:numPr>
        <w:ind w:left="283" w:hanging="283"/>
        <w:jc w:val="both"/>
        <w:textAlignment w:val="auto"/>
        <w:rPr>
          <w:rFonts w:asciiTheme="minorHAnsi" w:hAnsiTheme="minorHAnsi" w:cstheme="minorHAnsi"/>
          <w:sz w:val="22"/>
          <w:szCs w:val="22"/>
        </w:rPr>
      </w:pPr>
      <w:r w:rsidRPr="00957BFD">
        <w:rPr>
          <w:rFonts w:asciiTheme="minorHAnsi" w:hAnsiTheme="minorHAnsi" w:cstheme="minorHAnsi"/>
          <w:sz w:val="22"/>
          <w:szCs w:val="22"/>
        </w:rPr>
        <w:t>Zamawiający zobowiązany jest do zapłaty należności za dostarczony przedmiot zamówienia wg cen określonych w załączniku nr 1 do umowy, w terminie 30 dni od daty doręczenia prawidłowo pod względem merytorycznym i formalnym wraz ze wskazaniem numeru umowy, wystawionej faktury Zamawiającemu.</w:t>
      </w:r>
    </w:p>
    <w:p w14:paraId="0EFD0874" w14:textId="77777777" w:rsidR="00606925" w:rsidRPr="00957BFD" w:rsidRDefault="00606925" w:rsidP="00606925">
      <w:pPr>
        <w:numPr>
          <w:ilvl w:val="0"/>
          <w:numId w:val="46"/>
        </w:numPr>
        <w:ind w:left="283" w:hanging="283"/>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Podstawę wystawienia faktury stanowi złożone zamówienie, zatwierdzone przez osobę uprawnioną                           do reprezentacji Zamawiającego. Faktura winna być dostarczona wraz z dostawą lub przesłana                    na adres e-mail: </w:t>
      </w:r>
      <w:hyperlink r:id="rId9" w:history="1">
        <w:r w:rsidRPr="00957BFD">
          <w:rPr>
            <w:rStyle w:val="Hipercze"/>
            <w:rFonts w:asciiTheme="minorHAnsi" w:hAnsiTheme="minorHAnsi" w:cstheme="minorHAnsi"/>
            <w:sz w:val="22"/>
            <w:szCs w:val="22"/>
          </w:rPr>
          <w:t>e-faktury@szpitalruda.pl</w:t>
        </w:r>
      </w:hyperlink>
      <w:r w:rsidRPr="00957BFD">
        <w:rPr>
          <w:rFonts w:asciiTheme="minorHAnsi" w:hAnsiTheme="minorHAnsi" w:cstheme="minorHAnsi"/>
          <w:sz w:val="22"/>
          <w:szCs w:val="22"/>
        </w:rPr>
        <w:t xml:space="preserve">, bądź dostarczona w sposób wskazany w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6 ust 5.</w:t>
      </w:r>
    </w:p>
    <w:p w14:paraId="1C3A02B7" w14:textId="77777777" w:rsidR="00606925" w:rsidRPr="00957BFD" w:rsidRDefault="00606925" w:rsidP="00606925">
      <w:pPr>
        <w:numPr>
          <w:ilvl w:val="0"/>
          <w:numId w:val="46"/>
        </w:numPr>
        <w:ind w:left="283" w:hanging="283"/>
        <w:jc w:val="both"/>
        <w:rPr>
          <w:rFonts w:asciiTheme="minorHAnsi" w:hAnsiTheme="minorHAnsi" w:cstheme="minorHAnsi"/>
          <w:bCs/>
          <w:sz w:val="22"/>
          <w:szCs w:val="22"/>
        </w:rPr>
      </w:pPr>
      <w:r w:rsidRPr="00957BFD">
        <w:rPr>
          <w:rFonts w:asciiTheme="minorHAnsi" w:hAnsiTheme="minorHAnsi" w:cstheme="minorHAnsi"/>
          <w:bCs/>
          <w:sz w:val="22"/>
          <w:szCs w:val="22"/>
        </w:rPr>
        <w:t xml:space="preserve">Zapłata nastąpi przelewem </w:t>
      </w:r>
      <w:r w:rsidRPr="00957BFD">
        <w:rPr>
          <w:rFonts w:asciiTheme="minorHAnsi" w:hAnsiTheme="minorHAnsi" w:cstheme="minorHAnsi"/>
          <w:sz w:val="22"/>
          <w:szCs w:val="22"/>
        </w:rPr>
        <w:t>na rachunek bankowy Wykonawcy wskazany na fakturze.</w:t>
      </w:r>
    </w:p>
    <w:p w14:paraId="7886DF46" w14:textId="77777777" w:rsidR="00606925" w:rsidRPr="00957BFD" w:rsidRDefault="00606925" w:rsidP="00606925">
      <w:pPr>
        <w:numPr>
          <w:ilvl w:val="0"/>
          <w:numId w:val="46"/>
        </w:numPr>
        <w:ind w:left="283" w:hanging="283"/>
        <w:jc w:val="both"/>
        <w:textAlignment w:val="auto"/>
        <w:rPr>
          <w:rFonts w:asciiTheme="minorHAnsi" w:hAnsiTheme="minorHAnsi" w:cstheme="minorHAnsi"/>
          <w:sz w:val="22"/>
          <w:szCs w:val="22"/>
        </w:rPr>
      </w:pPr>
      <w:r w:rsidRPr="00957BFD">
        <w:rPr>
          <w:rFonts w:asciiTheme="minorHAnsi" w:hAnsiTheme="minorHAnsi" w:cstheme="minorHAnsi"/>
          <w:color w:val="000000"/>
          <w:sz w:val="22"/>
          <w:szCs w:val="22"/>
        </w:rPr>
        <w:t xml:space="preserve">Wykonawca zobowiązuje się, że podawany na stosownej fakturze VAT numer rachunku bankowego będzie rachunkiem ujawnionym w wykazie podmiotów prowadzonym przez Szefa Krajowej Administracji Skarbowej (na tzw. „białej liście”). Zamawiający może odmówić zapłaty na rachunek nie ujawniony w ww. wykazie podmiotów, a Wykonawca nie będzie uprawniony do dochodzenia odsetek. Wykonawca ponosi odpowiedzialność odszkodowawczą względem Zamawiającego </w:t>
      </w:r>
      <w:r w:rsidRPr="00957BFD">
        <w:rPr>
          <w:rFonts w:asciiTheme="minorHAnsi" w:hAnsiTheme="minorHAnsi" w:cstheme="minorHAnsi"/>
          <w:color w:val="000000"/>
          <w:sz w:val="22"/>
          <w:szCs w:val="22"/>
        </w:rPr>
        <w:br/>
        <w:t>w przypadku: podania na fakturze rachunku bankowego nieujawnionego w ww. wykazie podmiotów i uiszczenia przez Zamawiającego płatności na taki rachunek.</w:t>
      </w:r>
    </w:p>
    <w:p w14:paraId="6930747E" w14:textId="77777777" w:rsidR="00606925" w:rsidRPr="00957BFD" w:rsidRDefault="00606925" w:rsidP="00606925">
      <w:pPr>
        <w:numPr>
          <w:ilvl w:val="0"/>
          <w:numId w:val="46"/>
        </w:numPr>
        <w:ind w:left="283" w:hanging="283"/>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Wykonawca ma możliwość przesłania drogą elektroniczną ustrukturyzowanej faktury elektronicznej w rozumieniu ustawy z dnia 9 listopada 2018 r. o elektronicznym fakturowaniu </w:t>
      </w:r>
      <w:r w:rsidRPr="00957BFD">
        <w:rPr>
          <w:rFonts w:asciiTheme="minorHAnsi" w:hAnsiTheme="minorHAnsi" w:cstheme="minorHAnsi"/>
          <w:sz w:val="22"/>
          <w:szCs w:val="22"/>
        </w:rPr>
        <w:br/>
        <w:t xml:space="preserve">w zamówieniach publicznych, koncesjach na roboty budowlane lub usługi oraz partnerstwie publiczno-prywatnym (tj. Dz. U. z 2020 r. poz. 1666 z </w:t>
      </w:r>
      <w:proofErr w:type="spellStart"/>
      <w:r w:rsidRPr="00957BFD">
        <w:rPr>
          <w:rFonts w:asciiTheme="minorHAnsi" w:hAnsiTheme="minorHAnsi" w:cstheme="minorHAnsi"/>
          <w:sz w:val="22"/>
          <w:szCs w:val="22"/>
        </w:rPr>
        <w:t>późn</w:t>
      </w:r>
      <w:proofErr w:type="spellEnd"/>
      <w:r w:rsidRPr="00957BFD">
        <w:rPr>
          <w:rFonts w:asciiTheme="minorHAnsi" w:hAnsiTheme="minorHAnsi" w:cstheme="minorHAnsi"/>
          <w:sz w:val="22"/>
          <w:szCs w:val="22"/>
        </w:rPr>
        <w:t>. zm.). W przypadku wyboru możliwości przesłania ustrukturyzowanej faktury elektronicznej Wykonawca będzie korzystał z platformy,                      o której mowa w tej ustawie (Platforma Elektronicznego Fakturowania na stronie internetowej https://efaktura.gov.pl)</w:t>
      </w:r>
    </w:p>
    <w:p w14:paraId="02F1ED8E" w14:textId="77777777" w:rsidR="00606925" w:rsidRPr="00957BFD" w:rsidRDefault="00606925" w:rsidP="00606925">
      <w:pPr>
        <w:numPr>
          <w:ilvl w:val="0"/>
          <w:numId w:val="46"/>
        </w:numPr>
        <w:ind w:left="283" w:hanging="283"/>
        <w:jc w:val="both"/>
        <w:rPr>
          <w:rFonts w:asciiTheme="minorHAnsi" w:hAnsiTheme="minorHAnsi" w:cstheme="minorHAnsi"/>
          <w:bCs/>
          <w:sz w:val="22"/>
          <w:szCs w:val="22"/>
        </w:rPr>
      </w:pPr>
      <w:r w:rsidRPr="00957BFD">
        <w:rPr>
          <w:rFonts w:asciiTheme="minorHAnsi" w:hAnsiTheme="minorHAnsi" w:cstheme="minorHAnsi"/>
          <w:sz w:val="22"/>
          <w:szCs w:val="22"/>
        </w:rPr>
        <w:t>Zwłoka w zapłacie należności za dostarczony towar nie upoważnia Wykonawcy do wstrzymania wydania kolejnych partii towarów chyba, że zwłoka w zapłacie należności przekracza 30 dni.</w:t>
      </w:r>
    </w:p>
    <w:p w14:paraId="163303A8" w14:textId="77777777" w:rsidR="00606925" w:rsidRPr="00957BFD" w:rsidRDefault="00606925" w:rsidP="00606925">
      <w:pPr>
        <w:numPr>
          <w:ilvl w:val="0"/>
          <w:numId w:val="7"/>
        </w:numPr>
        <w:jc w:val="both"/>
        <w:rPr>
          <w:rFonts w:asciiTheme="minorHAnsi" w:hAnsiTheme="minorHAnsi" w:cstheme="minorHAnsi"/>
          <w:bCs/>
          <w:sz w:val="22"/>
          <w:szCs w:val="22"/>
        </w:rPr>
      </w:pPr>
      <w:r w:rsidRPr="00957BFD">
        <w:rPr>
          <w:rFonts w:asciiTheme="minorHAnsi" w:hAnsiTheme="minorHAnsi" w:cstheme="minorHAnsi"/>
          <w:bCs/>
          <w:sz w:val="22"/>
          <w:szCs w:val="22"/>
        </w:rPr>
        <w:t xml:space="preserve">Jako dzień zapłaty faktury przyjmuje się datę obciążenia rachunku bankowego Zamawiającego. </w:t>
      </w:r>
    </w:p>
    <w:p w14:paraId="3E1FF7CF" w14:textId="77777777" w:rsidR="00606925" w:rsidRPr="00957BFD" w:rsidRDefault="00606925" w:rsidP="00606925">
      <w:pPr>
        <w:numPr>
          <w:ilvl w:val="0"/>
          <w:numId w:val="7"/>
        </w:numPr>
        <w:jc w:val="both"/>
        <w:rPr>
          <w:rFonts w:asciiTheme="minorHAnsi" w:hAnsiTheme="minorHAnsi" w:cstheme="minorHAnsi"/>
          <w:sz w:val="22"/>
          <w:szCs w:val="22"/>
        </w:rPr>
      </w:pPr>
      <w:r w:rsidRPr="00957BFD">
        <w:rPr>
          <w:rFonts w:asciiTheme="minorHAnsi" w:hAnsiTheme="minorHAnsi" w:cstheme="minorHAnsi"/>
          <w:bCs/>
          <w:sz w:val="22"/>
          <w:szCs w:val="22"/>
        </w:rPr>
        <w:t>Jeżeli dzień zapłaty wypada w sobotę lub dni ustawowo wolne od pracy, to wymagalność przesuwa się na najbliższy dzień roboczy</w:t>
      </w:r>
      <w:r w:rsidRPr="00957BFD">
        <w:rPr>
          <w:rFonts w:asciiTheme="minorHAnsi" w:hAnsiTheme="minorHAnsi" w:cstheme="minorHAnsi"/>
          <w:sz w:val="22"/>
          <w:szCs w:val="22"/>
        </w:rPr>
        <w:t xml:space="preserve"> </w:t>
      </w:r>
    </w:p>
    <w:p w14:paraId="6B729E62" w14:textId="77777777" w:rsidR="00606925" w:rsidRPr="00957BFD" w:rsidRDefault="00606925" w:rsidP="00606925">
      <w:pPr>
        <w:numPr>
          <w:ilvl w:val="0"/>
          <w:numId w:val="7"/>
        </w:numPr>
        <w:jc w:val="both"/>
        <w:rPr>
          <w:rFonts w:asciiTheme="minorHAnsi" w:hAnsiTheme="minorHAnsi" w:cstheme="minorHAnsi"/>
          <w:sz w:val="22"/>
          <w:szCs w:val="22"/>
        </w:rPr>
      </w:pPr>
      <w:r w:rsidRPr="00957BFD">
        <w:rPr>
          <w:rFonts w:asciiTheme="minorHAnsi" w:hAnsiTheme="minorHAnsi" w:cstheme="minorHAnsi"/>
          <w:sz w:val="22"/>
          <w:szCs w:val="22"/>
        </w:rPr>
        <w:t xml:space="preserve">Zamawiający oświadcza, że jest podatnikiem podatku VAT o numerze NIP: 6412490985.  </w:t>
      </w:r>
    </w:p>
    <w:p w14:paraId="2732FBCE" w14:textId="77777777" w:rsidR="00606925" w:rsidRPr="00957BFD" w:rsidRDefault="00606925" w:rsidP="00606925">
      <w:pPr>
        <w:jc w:val="both"/>
        <w:rPr>
          <w:rFonts w:asciiTheme="minorHAnsi" w:hAnsiTheme="minorHAnsi" w:cstheme="minorHAnsi"/>
          <w:sz w:val="22"/>
          <w:szCs w:val="22"/>
        </w:rPr>
      </w:pPr>
    </w:p>
    <w:p w14:paraId="69F2DE62" w14:textId="77777777" w:rsidR="00606925" w:rsidRPr="00957BFD" w:rsidRDefault="00606925" w:rsidP="00606925">
      <w:pPr>
        <w:pStyle w:val="Akapitzlist"/>
        <w:ind w:left="283"/>
        <w:jc w:val="center"/>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7</w:t>
      </w:r>
    </w:p>
    <w:p w14:paraId="254A398F" w14:textId="77777777" w:rsidR="00606925" w:rsidRPr="00957BFD" w:rsidRDefault="00606925" w:rsidP="00606925">
      <w:pPr>
        <w:numPr>
          <w:ilvl w:val="0"/>
          <w:numId w:val="38"/>
        </w:numPr>
        <w:textAlignment w:val="auto"/>
        <w:rPr>
          <w:rFonts w:asciiTheme="minorHAnsi" w:hAnsiTheme="minorHAnsi" w:cstheme="minorHAnsi"/>
          <w:sz w:val="22"/>
          <w:szCs w:val="22"/>
        </w:rPr>
      </w:pPr>
      <w:r w:rsidRPr="00957BFD">
        <w:rPr>
          <w:rFonts w:asciiTheme="minorHAnsi" w:hAnsiTheme="minorHAnsi" w:cstheme="minorHAnsi"/>
          <w:sz w:val="22"/>
          <w:szCs w:val="22"/>
        </w:rPr>
        <w:t>Zamawiający przewiduje możliwość dokonania zmiany zawartej umowy w przypadku:</w:t>
      </w:r>
    </w:p>
    <w:p w14:paraId="2B8EE244" w14:textId="77777777" w:rsidR="00606925" w:rsidRPr="00957BFD" w:rsidRDefault="00606925" w:rsidP="00606925">
      <w:pPr>
        <w:numPr>
          <w:ilvl w:val="0"/>
          <w:numId w:val="39"/>
        </w:numPr>
        <w:tabs>
          <w:tab w:val="clear" w:pos="360"/>
          <w:tab w:val="num" w:pos="709"/>
        </w:tabs>
        <w:ind w:left="709" w:right="-1"/>
        <w:jc w:val="both"/>
        <w:textAlignment w:val="auto"/>
        <w:rPr>
          <w:rFonts w:asciiTheme="minorHAnsi" w:hAnsiTheme="minorHAnsi" w:cstheme="minorHAnsi"/>
          <w:sz w:val="22"/>
          <w:szCs w:val="22"/>
        </w:rPr>
      </w:pPr>
      <w:r w:rsidRPr="00957BFD">
        <w:rPr>
          <w:rFonts w:asciiTheme="minorHAnsi" w:hAnsiTheme="minorHAnsi" w:cstheme="minorHAnsi"/>
          <w:sz w:val="22"/>
          <w:szCs w:val="22"/>
        </w:rPr>
        <w:t>zmiany producenta lub zaprzestanie produkcji przez dotychczasowego producenta z przyczyn niezależnych od Wykonawcy, z zastrzeżeniem, że Wykonawca zaoferuje produkty o takich samych (lub lepszych) parametrach technicznych i użytkowych, w takiej samej cenie,</w:t>
      </w:r>
    </w:p>
    <w:p w14:paraId="238B10D7" w14:textId="77777777" w:rsidR="00606925" w:rsidRPr="00957BFD" w:rsidRDefault="00606925" w:rsidP="00606925">
      <w:pPr>
        <w:numPr>
          <w:ilvl w:val="0"/>
          <w:numId w:val="39"/>
        </w:numPr>
        <w:tabs>
          <w:tab w:val="clear" w:pos="360"/>
          <w:tab w:val="num" w:pos="709"/>
        </w:tabs>
        <w:ind w:left="709" w:right="-1"/>
        <w:jc w:val="both"/>
        <w:textAlignment w:val="auto"/>
        <w:rPr>
          <w:rFonts w:asciiTheme="minorHAnsi" w:hAnsiTheme="minorHAnsi" w:cstheme="minorHAnsi"/>
          <w:sz w:val="22"/>
          <w:szCs w:val="22"/>
        </w:rPr>
      </w:pPr>
      <w:r w:rsidRPr="00957BFD">
        <w:rPr>
          <w:rFonts w:asciiTheme="minorHAnsi" w:hAnsiTheme="minorHAnsi" w:cstheme="minorHAnsi"/>
          <w:sz w:val="22"/>
          <w:szCs w:val="22"/>
        </w:rPr>
        <w:t>zmiany jakości usługi lub towaru polepszająca lub zastępująca daną usługę lub towar bez utraty jakości lub interesu Zamawiającego,</w:t>
      </w:r>
    </w:p>
    <w:p w14:paraId="2911BC2F" w14:textId="77777777" w:rsidR="00606925" w:rsidRPr="00957BFD" w:rsidRDefault="00606925" w:rsidP="00606925">
      <w:pPr>
        <w:numPr>
          <w:ilvl w:val="0"/>
          <w:numId w:val="39"/>
        </w:numPr>
        <w:tabs>
          <w:tab w:val="clear" w:pos="360"/>
          <w:tab w:val="num" w:pos="709"/>
        </w:tabs>
        <w:ind w:left="709" w:right="-1"/>
        <w:jc w:val="both"/>
        <w:textAlignment w:val="auto"/>
        <w:rPr>
          <w:rFonts w:asciiTheme="minorHAnsi" w:hAnsiTheme="minorHAnsi" w:cstheme="minorHAnsi"/>
          <w:sz w:val="22"/>
          <w:szCs w:val="22"/>
        </w:rPr>
      </w:pPr>
      <w:r w:rsidRPr="00957BFD">
        <w:rPr>
          <w:rFonts w:asciiTheme="minorHAnsi" w:hAnsiTheme="minorHAnsi" w:cstheme="minorHAnsi"/>
          <w:sz w:val="22"/>
          <w:szCs w:val="22"/>
        </w:rPr>
        <w:t>zmiany nazwy handlowej produktu, numeru katalogowego, sposobu konfekcjonowania                       lub ilości sztuk w opakowaniu o ile zmiany te zostały dokonane przez producenta                                            i potwierdzone stosownym dokumentem oraz pod warunkiem, że suma należności wynikającej z tej zmiany nie przekroczy kwoty należności, jaką płaciłby Zamawiający w przypadku realizacji zamówienia zgodnie z jego treścią   i warunkami zawartymi w umowie,</w:t>
      </w:r>
    </w:p>
    <w:p w14:paraId="286D13C5" w14:textId="77777777" w:rsidR="00606925" w:rsidRPr="00957BFD" w:rsidRDefault="00606925" w:rsidP="00606925">
      <w:pPr>
        <w:numPr>
          <w:ilvl w:val="0"/>
          <w:numId w:val="39"/>
        </w:numPr>
        <w:tabs>
          <w:tab w:val="clear" w:pos="360"/>
          <w:tab w:val="num" w:pos="709"/>
        </w:tabs>
        <w:ind w:left="709" w:right="-1"/>
        <w:jc w:val="both"/>
        <w:textAlignment w:val="auto"/>
        <w:rPr>
          <w:rFonts w:asciiTheme="minorHAnsi" w:hAnsiTheme="minorHAnsi" w:cstheme="minorHAnsi"/>
          <w:sz w:val="22"/>
          <w:szCs w:val="22"/>
        </w:rPr>
      </w:pPr>
      <w:r w:rsidRPr="00957BFD">
        <w:rPr>
          <w:rFonts w:asciiTheme="minorHAnsi" w:hAnsiTheme="minorHAnsi" w:cstheme="minorHAnsi"/>
          <w:sz w:val="22"/>
          <w:szCs w:val="22"/>
        </w:rPr>
        <w:t>konieczność zmiany miejsca dostawy przedmiotu zamówienia,</w:t>
      </w:r>
    </w:p>
    <w:p w14:paraId="7B9C24FC" w14:textId="77777777" w:rsidR="00606925" w:rsidRPr="00957BFD" w:rsidRDefault="00606925" w:rsidP="00606925">
      <w:pPr>
        <w:numPr>
          <w:ilvl w:val="0"/>
          <w:numId w:val="39"/>
        </w:numPr>
        <w:tabs>
          <w:tab w:val="clear" w:pos="360"/>
          <w:tab w:val="num" w:pos="709"/>
        </w:tabs>
        <w:ind w:left="709" w:right="-1"/>
        <w:jc w:val="both"/>
        <w:textAlignment w:val="auto"/>
        <w:rPr>
          <w:rFonts w:asciiTheme="minorHAnsi" w:hAnsiTheme="minorHAnsi" w:cstheme="minorHAnsi"/>
          <w:sz w:val="22"/>
          <w:szCs w:val="22"/>
        </w:rPr>
      </w:pPr>
      <w:r w:rsidRPr="00957BFD">
        <w:rPr>
          <w:rFonts w:asciiTheme="minorHAnsi" w:hAnsiTheme="minorHAnsi" w:cstheme="minorHAnsi"/>
          <w:sz w:val="22"/>
          <w:szCs w:val="22"/>
        </w:rPr>
        <w:t>zmiany adresowe Stron,</w:t>
      </w:r>
    </w:p>
    <w:p w14:paraId="3043CF22" w14:textId="77777777" w:rsidR="00606925" w:rsidRPr="00957BFD" w:rsidRDefault="00606925" w:rsidP="00606925">
      <w:pPr>
        <w:numPr>
          <w:ilvl w:val="0"/>
          <w:numId w:val="39"/>
        </w:numPr>
        <w:tabs>
          <w:tab w:val="clear" w:pos="360"/>
          <w:tab w:val="num" w:pos="709"/>
        </w:tabs>
        <w:ind w:left="709" w:right="-1"/>
        <w:jc w:val="both"/>
        <w:textAlignment w:val="auto"/>
        <w:rPr>
          <w:rFonts w:asciiTheme="minorHAnsi" w:hAnsiTheme="minorHAnsi" w:cstheme="minorHAnsi"/>
          <w:sz w:val="22"/>
          <w:szCs w:val="22"/>
        </w:rPr>
      </w:pPr>
      <w:r w:rsidRPr="00957BFD">
        <w:rPr>
          <w:rFonts w:asciiTheme="minorHAnsi" w:hAnsiTheme="minorHAnsi" w:cstheme="minorHAnsi"/>
          <w:sz w:val="22"/>
          <w:szCs w:val="22"/>
        </w:rPr>
        <w:t>zmiana przepisów obowiązujących w dniu zawarcia umowy, mających wpływ na realizację niniejszej umowy;</w:t>
      </w:r>
    </w:p>
    <w:p w14:paraId="346E214C" w14:textId="77777777" w:rsidR="00606925" w:rsidRPr="00957BFD" w:rsidRDefault="00606925" w:rsidP="00606925">
      <w:pPr>
        <w:numPr>
          <w:ilvl w:val="0"/>
          <w:numId w:val="39"/>
        </w:numPr>
        <w:tabs>
          <w:tab w:val="clear" w:pos="360"/>
          <w:tab w:val="num" w:pos="709"/>
        </w:tabs>
        <w:ind w:left="709" w:right="-1"/>
        <w:jc w:val="both"/>
        <w:textAlignment w:val="auto"/>
        <w:rPr>
          <w:rFonts w:asciiTheme="minorHAnsi" w:hAnsiTheme="minorHAnsi" w:cstheme="minorHAnsi"/>
          <w:sz w:val="22"/>
          <w:szCs w:val="22"/>
        </w:rPr>
      </w:pPr>
      <w:r w:rsidRPr="00957BFD">
        <w:rPr>
          <w:rFonts w:asciiTheme="minorHAnsi" w:hAnsiTheme="minorHAnsi" w:cstheme="minorHAnsi"/>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00002134" w14:textId="77777777" w:rsidR="00606925" w:rsidRPr="00957BFD" w:rsidRDefault="00606925" w:rsidP="00606925">
      <w:pPr>
        <w:numPr>
          <w:ilvl w:val="0"/>
          <w:numId w:val="39"/>
        </w:numPr>
        <w:tabs>
          <w:tab w:val="num" w:pos="709"/>
        </w:tabs>
        <w:ind w:left="709" w:right="-1"/>
        <w:jc w:val="both"/>
        <w:rPr>
          <w:rFonts w:asciiTheme="minorHAnsi" w:hAnsiTheme="minorHAnsi" w:cstheme="minorHAnsi"/>
          <w:sz w:val="22"/>
          <w:szCs w:val="22"/>
        </w:rPr>
      </w:pPr>
      <w:r w:rsidRPr="00957BFD">
        <w:rPr>
          <w:rFonts w:asciiTheme="minorHAnsi" w:hAnsiTheme="minorHAnsi" w:cstheme="minorHAnsi"/>
          <w:sz w:val="22"/>
          <w:szCs w:val="22"/>
        </w:rPr>
        <w:lastRenderedPageBreak/>
        <w:t xml:space="preserve">niewykorzystania wartości umowy określonej w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5 ust. 1, w terminie określonym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4 ust. 1, Zamawiający przewiduje możliwość przedłużenia okresu obowiązywania umowy na czas określony, nie dłużej jednak niż do wykorzystania wartości umowy, z zastrzeżeniem że łączny okres trwania umowy w okresie pierwotnym wraz z przedłużeniem wynikającym z niniejszego zapisu (niezależnie od wykorzystania wartości umowy) nie przekroczy 4 lat.</w:t>
      </w:r>
    </w:p>
    <w:p w14:paraId="20066B09" w14:textId="77777777" w:rsidR="00606925" w:rsidRPr="00957BFD" w:rsidRDefault="00606925" w:rsidP="00606925">
      <w:pPr>
        <w:numPr>
          <w:ilvl w:val="0"/>
          <w:numId w:val="38"/>
        </w:numPr>
        <w:rPr>
          <w:rFonts w:asciiTheme="minorHAnsi" w:hAnsiTheme="minorHAnsi" w:cstheme="minorHAnsi"/>
          <w:color w:val="000000" w:themeColor="text1"/>
          <w:sz w:val="22"/>
          <w:szCs w:val="22"/>
        </w:rPr>
      </w:pPr>
      <w:bookmarkStart w:id="2" w:name="_Hlk164164216"/>
      <w:r w:rsidRPr="00957BFD">
        <w:rPr>
          <w:rFonts w:asciiTheme="minorHAnsi" w:hAnsiTheme="minorHAnsi" w:cstheme="minorHAnsi"/>
          <w:color w:val="000000" w:themeColor="text1"/>
          <w:sz w:val="22"/>
          <w:szCs w:val="22"/>
        </w:rPr>
        <w:t>Strony</w:t>
      </w:r>
      <w:r w:rsidRPr="00957BFD">
        <w:rPr>
          <w:rFonts w:asciiTheme="minorHAnsi" w:eastAsia="Arial" w:hAnsiTheme="minorHAnsi" w:cstheme="minorHAnsi"/>
          <w:color w:val="000000" w:themeColor="text1"/>
          <w:sz w:val="22"/>
          <w:szCs w:val="22"/>
        </w:rPr>
        <w:t xml:space="preserve"> dopuszczają zmianę wysokości wynagrodzenia należnego Wykonawcy na mocy niniejszej umowy  przypadku wprowadzenia zmian w stawce podatku od towarów i usług. </w:t>
      </w:r>
    </w:p>
    <w:p w14:paraId="3144F304" w14:textId="77777777" w:rsidR="00606925" w:rsidRPr="00957BFD" w:rsidRDefault="00606925" w:rsidP="00606925">
      <w:pPr>
        <w:numPr>
          <w:ilvl w:val="0"/>
          <w:numId w:val="22"/>
        </w:numPr>
        <w:suppressAutoHyphens/>
        <w:overflowPunct/>
        <w:autoSpaceDE/>
        <w:autoSpaceDN/>
        <w:adjustRightInd/>
        <w:ind w:left="1003"/>
        <w:jc w:val="both"/>
        <w:textAlignment w:val="auto"/>
        <w:rPr>
          <w:rFonts w:asciiTheme="minorHAnsi" w:hAnsiTheme="minorHAnsi" w:cstheme="minorHAnsi"/>
          <w:color w:val="000000" w:themeColor="text1"/>
          <w:sz w:val="22"/>
          <w:szCs w:val="22"/>
        </w:rPr>
      </w:pPr>
      <w:r w:rsidRPr="00957BFD">
        <w:rPr>
          <w:rFonts w:asciiTheme="minorHAnsi" w:eastAsia="Arial" w:hAnsiTheme="minorHAnsi" w:cstheme="minorHAnsi"/>
          <w:color w:val="000000" w:themeColor="text1"/>
          <w:sz w:val="22"/>
          <w:szCs w:val="22"/>
        </w:rPr>
        <w:t>W przypadku wprowadzenia zmian w stawce podatku od towarów i usług wynagrodzenie należne Wykonawcy zgodnie z umową zostanie podwyższone lub obniżone.                                      Z</w:t>
      </w:r>
      <w:r w:rsidRPr="00957BFD">
        <w:rPr>
          <w:rFonts w:asciiTheme="minorHAnsi" w:hAnsiTheme="minorHAnsi" w:cstheme="minorHAnsi"/>
          <w:color w:val="000000" w:themeColor="text1"/>
          <w:sz w:val="22"/>
          <w:szCs w:val="22"/>
        </w:rPr>
        <w:t xml:space="preserve">miany wynagrodzenia Wykonawcy, w następstwie zmiany stawki podatku od towarów                      i usług - będącej skutkiem działań organów państwowych, tj. ustawowa zmiana obowiązującej stawki podatku od towarów i usług lub wprowadzenie nowego podatku.                    W takim przypadku cena netto nie ulegnie zmianie, cena brutto zostanie wyliczona,                          na podstawie nowych przepisów oraz maksymalna wartość zamówienia brutto pozostanie bez zmian.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wskazując kwotę, o którą wynagrodzenie Wykonawcy ma ulec zmianie, wraz z wyliczeniem całkowitej kwoty oraz wskaże datę, od której nastąpiła bądź nastąpi zmiana wysokości kosztów wykonania umowy uzasadniająca zmianę wysokości wynagrodzenia należytego Wykonawcy. Zmiana stawki podatku VAT nie dotyczy Wykonawcy, którzy nie są płatnikami podatku VAT.                           </w:t>
      </w:r>
    </w:p>
    <w:p w14:paraId="3D2BB14D" w14:textId="68B70A6D" w:rsidR="00606925" w:rsidRPr="00957BFD" w:rsidRDefault="00606925" w:rsidP="00606925">
      <w:pPr>
        <w:numPr>
          <w:ilvl w:val="0"/>
          <w:numId w:val="38"/>
        </w:numPr>
        <w:jc w:val="both"/>
        <w:rPr>
          <w:rFonts w:asciiTheme="minorHAnsi" w:hAnsiTheme="minorHAnsi" w:cstheme="minorHAnsi"/>
          <w:color w:val="000000" w:themeColor="text1"/>
          <w:sz w:val="22"/>
          <w:szCs w:val="22"/>
        </w:rPr>
      </w:pPr>
      <w:r w:rsidRPr="00957BFD">
        <w:rPr>
          <w:rFonts w:asciiTheme="minorHAnsi" w:hAnsiTheme="minorHAnsi" w:cstheme="minorHAnsi"/>
          <w:bCs/>
          <w:color w:val="000000" w:themeColor="text1"/>
          <w:sz w:val="22"/>
          <w:szCs w:val="22"/>
        </w:rPr>
        <w:t xml:space="preserve">Procedura wprowadzania zmian przez wnioskodawcę innych niż określone w ust. </w:t>
      </w:r>
      <w:r w:rsidR="00552F14">
        <w:rPr>
          <w:rFonts w:asciiTheme="minorHAnsi" w:hAnsiTheme="minorHAnsi" w:cstheme="minorHAnsi"/>
          <w:bCs/>
          <w:color w:val="000000" w:themeColor="text1"/>
          <w:sz w:val="22"/>
          <w:szCs w:val="22"/>
        </w:rPr>
        <w:t>2</w:t>
      </w:r>
      <w:r w:rsidRPr="00957BFD">
        <w:rPr>
          <w:rFonts w:asciiTheme="minorHAnsi" w:hAnsiTheme="minorHAnsi" w:cstheme="minorHAnsi"/>
          <w:bCs/>
          <w:color w:val="000000" w:themeColor="text1"/>
          <w:sz w:val="22"/>
          <w:szCs w:val="22"/>
        </w:rPr>
        <w:t>;</w:t>
      </w:r>
    </w:p>
    <w:p w14:paraId="503DB070" w14:textId="77777777" w:rsidR="00606925" w:rsidRPr="00957BFD" w:rsidRDefault="00606925" w:rsidP="00606925">
      <w:pPr>
        <w:numPr>
          <w:ilvl w:val="0"/>
          <w:numId w:val="23"/>
        </w:numPr>
        <w:suppressAutoHyphens/>
        <w:overflowPunct/>
        <w:autoSpaceDE/>
        <w:autoSpaceDN/>
        <w:adjustRightInd/>
        <w:ind w:left="1080"/>
        <w:contextualSpacing/>
        <w:jc w:val="both"/>
        <w:textAlignment w:val="auto"/>
        <w:rPr>
          <w:rFonts w:asciiTheme="minorHAnsi" w:hAnsiTheme="minorHAnsi" w:cstheme="minorHAnsi"/>
          <w:color w:val="000000" w:themeColor="text1"/>
          <w:sz w:val="22"/>
          <w:szCs w:val="22"/>
        </w:rPr>
      </w:pPr>
      <w:r w:rsidRPr="00957BFD">
        <w:rPr>
          <w:rFonts w:asciiTheme="minorHAnsi" w:hAnsiTheme="minorHAnsi" w:cstheme="minorHAnsi"/>
          <w:color w:val="000000" w:themeColor="text1"/>
          <w:sz w:val="22"/>
          <w:szCs w:val="22"/>
        </w:rPr>
        <w:t>Opis proponowanej zmiany;</w:t>
      </w:r>
    </w:p>
    <w:p w14:paraId="69A68DE1" w14:textId="77777777" w:rsidR="00606925" w:rsidRPr="00957BFD" w:rsidRDefault="00606925" w:rsidP="00606925">
      <w:pPr>
        <w:numPr>
          <w:ilvl w:val="0"/>
          <w:numId w:val="23"/>
        </w:numPr>
        <w:suppressAutoHyphens/>
        <w:overflowPunct/>
        <w:autoSpaceDE/>
        <w:autoSpaceDN/>
        <w:adjustRightInd/>
        <w:ind w:left="1080"/>
        <w:contextualSpacing/>
        <w:jc w:val="both"/>
        <w:textAlignment w:val="auto"/>
        <w:rPr>
          <w:rFonts w:asciiTheme="minorHAnsi" w:hAnsiTheme="minorHAnsi" w:cstheme="minorHAnsi"/>
          <w:color w:val="000000" w:themeColor="text1"/>
          <w:sz w:val="22"/>
          <w:szCs w:val="22"/>
        </w:rPr>
      </w:pPr>
      <w:r w:rsidRPr="00957BFD">
        <w:rPr>
          <w:rFonts w:asciiTheme="minorHAnsi" w:hAnsiTheme="minorHAnsi" w:cstheme="minorHAnsi"/>
          <w:color w:val="000000" w:themeColor="text1"/>
          <w:sz w:val="22"/>
          <w:szCs w:val="22"/>
        </w:rPr>
        <w:t>Termin wprowadzenia zmian;</w:t>
      </w:r>
    </w:p>
    <w:p w14:paraId="359DDEBC" w14:textId="77777777" w:rsidR="00606925" w:rsidRPr="00957BFD" w:rsidRDefault="00606925" w:rsidP="00606925">
      <w:pPr>
        <w:numPr>
          <w:ilvl w:val="0"/>
          <w:numId w:val="23"/>
        </w:numPr>
        <w:suppressAutoHyphens/>
        <w:overflowPunct/>
        <w:autoSpaceDE/>
        <w:autoSpaceDN/>
        <w:adjustRightInd/>
        <w:ind w:left="1080"/>
        <w:contextualSpacing/>
        <w:jc w:val="both"/>
        <w:textAlignment w:val="auto"/>
        <w:rPr>
          <w:rFonts w:asciiTheme="minorHAnsi" w:hAnsiTheme="minorHAnsi" w:cstheme="minorHAnsi"/>
          <w:color w:val="000000" w:themeColor="text1"/>
          <w:sz w:val="22"/>
          <w:szCs w:val="22"/>
        </w:rPr>
      </w:pPr>
      <w:r w:rsidRPr="00957BFD">
        <w:rPr>
          <w:rFonts w:asciiTheme="minorHAnsi" w:hAnsiTheme="minorHAnsi" w:cstheme="minorHAnsi"/>
          <w:color w:val="000000" w:themeColor="text1"/>
          <w:sz w:val="22"/>
          <w:szCs w:val="22"/>
        </w:rPr>
        <w:t>Należy podać, w jaki sposób i dlaczego zmiana jest konieczna dla wykonania umowy.</w:t>
      </w:r>
    </w:p>
    <w:p w14:paraId="04769EA7" w14:textId="1DF4F762" w:rsidR="00606925" w:rsidRPr="00957BFD" w:rsidRDefault="00606925" w:rsidP="00606925">
      <w:pPr>
        <w:numPr>
          <w:ilvl w:val="0"/>
          <w:numId w:val="38"/>
        </w:numPr>
        <w:jc w:val="both"/>
        <w:rPr>
          <w:rFonts w:asciiTheme="minorHAnsi" w:hAnsiTheme="minorHAnsi" w:cstheme="minorHAnsi"/>
          <w:color w:val="000000" w:themeColor="text1"/>
          <w:sz w:val="22"/>
          <w:szCs w:val="22"/>
        </w:rPr>
      </w:pPr>
      <w:r w:rsidRPr="00957BFD">
        <w:rPr>
          <w:rFonts w:asciiTheme="minorHAnsi" w:hAnsiTheme="minorHAnsi" w:cstheme="minorHAnsi"/>
          <w:color w:val="000000" w:themeColor="text1"/>
          <w:sz w:val="22"/>
          <w:szCs w:val="22"/>
        </w:rPr>
        <w:t xml:space="preserve">Wniosek o zmianę </w:t>
      </w:r>
      <w:r w:rsidRPr="00957BFD">
        <w:rPr>
          <w:rFonts w:asciiTheme="minorHAnsi" w:hAnsiTheme="minorHAnsi" w:cstheme="minorHAnsi"/>
          <w:bCs/>
          <w:color w:val="000000" w:themeColor="text1"/>
          <w:sz w:val="22"/>
          <w:szCs w:val="22"/>
        </w:rPr>
        <w:t xml:space="preserve">inną niż określoną w ust. </w:t>
      </w:r>
      <w:r w:rsidR="00552F14">
        <w:rPr>
          <w:rFonts w:asciiTheme="minorHAnsi" w:hAnsiTheme="minorHAnsi" w:cstheme="minorHAnsi"/>
          <w:bCs/>
          <w:color w:val="000000" w:themeColor="text1"/>
          <w:sz w:val="22"/>
          <w:szCs w:val="22"/>
        </w:rPr>
        <w:t>2</w:t>
      </w:r>
      <w:r w:rsidRPr="00957BFD">
        <w:rPr>
          <w:rFonts w:asciiTheme="minorHAnsi" w:hAnsiTheme="minorHAnsi" w:cstheme="minorHAnsi"/>
          <w:bCs/>
          <w:color w:val="000000" w:themeColor="text1"/>
          <w:sz w:val="22"/>
          <w:szCs w:val="22"/>
        </w:rPr>
        <w:t xml:space="preserve"> </w:t>
      </w:r>
      <w:r w:rsidRPr="00957BFD">
        <w:rPr>
          <w:rFonts w:asciiTheme="minorHAnsi" w:hAnsiTheme="minorHAnsi" w:cstheme="minorHAnsi"/>
          <w:color w:val="000000" w:themeColor="text1"/>
          <w:sz w:val="22"/>
          <w:szCs w:val="22"/>
        </w:rPr>
        <w:t>składany przez Wykonawcę musi wpłynąć                                        do Zamawiającego, co najmniej na 21 dni przed planowanym wprowadzeniem zmian,                      pisemnie do Zamawiającego.</w:t>
      </w:r>
    </w:p>
    <w:p w14:paraId="55B123AA" w14:textId="77777777" w:rsidR="00606925" w:rsidRPr="00957BFD" w:rsidRDefault="00606925" w:rsidP="00606925">
      <w:pPr>
        <w:numPr>
          <w:ilvl w:val="0"/>
          <w:numId w:val="38"/>
        </w:numPr>
        <w:jc w:val="both"/>
        <w:rPr>
          <w:rFonts w:asciiTheme="minorHAnsi" w:hAnsiTheme="minorHAnsi" w:cstheme="minorHAnsi"/>
          <w:color w:val="000000"/>
          <w:sz w:val="22"/>
          <w:szCs w:val="22"/>
        </w:rPr>
      </w:pPr>
      <w:r w:rsidRPr="00957BFD">
        <w:rPr>
          <w:rFonts w:asciiTheme="minorHAnsi" w:hAnsiTheme="minorHAnsi" w:cstheme="minorHAnsi"/>
          <w:color w:val="000000"/>
          <w:sz w:val="22"/>
          <w:szCs w:val="22"/>
        </w:rPr>
        <w:t>Zmiany określone w ust. 1 w punktach 4), 5) nie wymagają zawarcia aneksu, a jedynie niezwłocznego pisemnego zawiadomienia drugiej Strony pod rygorem nieważności.</w:t>
      </w:r>
    </w:p>
    <w:p w14:paraId="07B2170A" w14:textId="77777777" w:rsidR="00606925" w:rsidRPr="00957BFD" w:rsidRDefault="00606925" w:rsidP="00606925">
      <w:pPr>
        <w:rPr>
          <w:rFonts w:asciiTheme="minorHAnsi" w:hAnsiTheme="minorHAnsi" w:cstheme="minorHAnsi"/>
          <w:color w:val="000000"/>
          <w:sz w:val="22"/>
          <w:szCs w:val="22"/>
        </w:rPr>
      </w:pPr>
    </w:p>
    <w:p w14:paraId="562A8BC9" w14:textId="77777777" w:rsidR="00606925" w:rsidRPr="00957BFD" w:rsidRDefault="00606925" w:rsidP="00606925">
      <w:pPr>
        <w:jc w:val="center"/>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8</w:t>
      </w:r>
    </w:p>
    <w:bookmarkEnd w:id="2"/>
    <w:p w14:paraId="39417DDB" w14:textId="77777777" w:rsidR="00606925" w:rsidRPr="00957BFD" w:rsidRDefault="00606925" w:rsidP="00606925">
      <w:pPr>
        <w:numPr>
          <w:ilvl w:val="0"/>
          <w:numId w:val="41"/>
        </w:numPr>
        <w:overflowPunct/>
        <w:autoSpaceDE/>
        <w:autoSpaceDN/>
        <w:adjustRightInd/>
        <w:ind w:left="284" w:hanging="284"/>
        <w:jc w:val="both"/>
        <w:textAlignment w:val="auto"/>
        <w:rPr>
          <w:rFonts w:asciiTheme="minorHAnsi" w:hAnsiTheme="minorHAnsi" w:cstheme="minorHAnsi"/>
          <w:color w:val="000000"/>
          <w:sz w:val="22"/>
          <w:szCs w:val="22"/>
        </w:rPr>
      </w:pPr>
      <w:r w:rsidRPr="00957BFD">
        <w:rPr>
          <w:rFonts w:asciiTheme="minorHAnsi" w:hAnsiTheme="minorHAnsi" w:cstheme="minorHAnsi"/>
          <w:sz w:val="22"/>
          <w:szCs w:val="22"/>
        </w:rPr>
        <w:t>Zamawiającemu przysługuje prawo wypowiedzenia umowy w całości lub w części ze skutkiem natychmiastowym w przypadku</w:t>
      </w:r>
      <w:r w:rsidRPr="00957BFD">
        <w:rPr>
          <w:rFonts w:asciiTheme="minorHAnsi" w:hAnsiTheme="minorHAnsi" w:cstheme="minorHAnsi"/>
          <w:color w:val="000000"/>
          <w:sz w:val="22"/>
          <w:szCs w:val="22"/>
        </w:rPr>
        <w:t>:</w:t>
      </w:r>
    </w:p>
    <w:p w14:paraId="2085FA40" w14:textId="77777777" w:rsidR="00606925" w:rsidRPr="00957BFD" w:rsidRDefault="00606925" w:rsidP="00606925">
      <w:pPr>
        <w:numPr>
          <w:ilvl w:val="0"/>
          <w:numId w:val="40"/>
        </w:numPr>
        <w:overflowPunct/>
        <w:autoSpaceDE/>
        <w:autoSpaceDN/>
        <w:adjustRightInd/>
        <w:ind w:left="567" w:hanging="283"/>
        <w:jc w:val="both"/>
        <w:textAlignment w:val="auto"/>
        <w:rPr>
          <w:rFonts w:asciiTheme="minorHAnsi" w:hAnsiTheme="minorHAnsi" w:cstheme="minorHAnsi"/>
          <w:color w:val="000000"/>
          <w:sz w:val="22"/>
          <w:szCs w:val="22"/>
        </w:rPr>
      </w:pPr>
      <w:r w:rsidRPr="00957BFD">
        <w:rPr>
          <w:rFonts w:asciiTheme="minorHAnsi" w:hAnsiTheme="minorHAnsi" w:cstheme="minorHAnsi"/>
          <w:color w:val="000000"/>
          <w:sz w:val="22"/>
          <w:szCs w:val="22"/>
        </w:rPr>
        <w:t>ogłoszenia likwidacji lub rozwiązania firmy Wykonawcy lub wszczęcia postępowania egzekucyjnego przeciwko Wykonawcy, wydania nakazu zajęcia majątku Wykonawcy,</w:t>
      </w:r>
    </w:p>
    <w:p w14:paraId="4EDE2BDC" w14:textId="77777777" w:rsidR="00606925" w:rsidRPr="00957BFD" w:rsidRDefault="00606925" w:rsidP="00606925">
      <w:pPr>
        <w:numPr>
          <w:ilvl w:val="0"/>
          <w:numId w:val="40"/>
        </w:numPr>
        <w:overflowPunct/>
        <w:autoSpaceDE/>
        <w:autoSpaceDN/>
        <w:adjustRightInd/>
        <w:ind w:left="567" w:hanging="283"/>
        <w:jc w:val="both"/>
        <w:textAlignment w:val="auto"/>
        <w:rPr>
          <w:rFonts w:asciiTheme="minorHAnsi" w:hAnsiTheme="minorHAnsi" w:cstheme="minorHAnsi"/>
          <w:color w:val="000000"/>
          <w:sz w:val="22"/>
          <w:szCs w:val="22"/>
        </w:rPr>
      </w:pPr>
      <w:r w:rsidRPr="00957BFD">
        <w:rPr>
          <w:rFonts w:asciiTheme="minorHAnsi" w:hAnsiTheme="minorHAnsi" w:cstheme="minorHAnsi"/>
          <w:color w:val="000000"/>
          <w:sz w:val="22"/>
          <w:szCs w:val="22"/>
        </w:rPr>
        <w:t>jeżeli Wykonawca nie rozpoczął realizacji przedmiotu umowy bez uzasadnionych przyczyn oraz nie kontynuuje jej pomimo wezwania Zamawiającego złożonego na piśmie,</w:t>
      </w:r>
    </w:p>
    <w:p w14:paraId="3C45831E" w14:textId="77777777" w:rsidR="00606925" w:rsidRPr="00957BFD" w:rsidRDefault="00606925" w:rsidP="00606925">
      <w:pPr>
        <w:numPr>
          <w:ilvl w:val="0"/>
          <w:numId w:val="40"/>
        </w:numPr>
        <w:overflowPunct/>
        <w:autoSpaceDE/>
        <w:autoSpaceDN/>
        <w:adjustRightInd/>
        <w:ind w:left="567" w:hanging="283"/>
        <w:jc w:val="both"/>
        <w:textAlignment w:val="auto"/>
        <w:rPr>
          <w:rFonts w:asciiTheme="minorHAnsi" w:hAnsiTheme="minorHAnsi" w:cstheme="minorHAnsi"/>
          <w:color w:val="000000"/>
          <w:sz w:val="22"/>
          <w:szCs w:val="22"/>
        </w:rPr>
      </w:pPr>
      <w:r w:rsidRPr="00957BFD">
        <w:rPr>
          <w:rFonts w:asciiTheme="minorHAnsi" w:hAnsiTheme="minorHAnsi" w:cstheme="minorHAnsi"/>
          <w:color w:val="000000"/>
          <w:sz w:val="22"/>
          <w:szCs w:val="22"/>
        </w:rPr>
        <w:t>niewykonywania, nienależytego wykonania przedmiotu umowy;</w:t>
      </w:r>
    </w:p>
    <w:p w14:paraId="51C3FAD3" w14:textId="77777777" w:rsidR="00606925" w:rsidRPr="00957BFD" w:rsidRDefault="00606925" w:rsidP="00606925">
      <w:pPr>
        <w:widowControl w:val="0"/>
        <w:numPr>
          <w:ilvl w:val="0"/>
          <w:numId w:val="40"/>
        </w:numPr>
        <w:overflowPunct/>
        <w:autoSpaceDE/>
        <w:autoSpaceDN/>
        <w:adjustRightInd/>
        <w:ind w:left="567" w:hanging="283"/>
        <w:jc w:val="both"/>
        <w:textAlignment w:val="auto"/>
        <w:rPr>
          <w:rFonts w:asciiTheme="minorHAnsi" w:hAnsiTheme="minorHAnsi" w:cstheme="minorHAnsi"/>
          <w:sz w:val="22"/>
          <w:szCs w:val="22"/>
        </w:rPr>
      </w:pPr>
      <w:r w:rsidRPr="00957BFD">
        <w:rPr>
          <w:rFonts w:asciiTheme="minorHAnsi" w:hAnsiTheme="minorHAnsi" w:cstheme="minorHAnsi"/>
          <w:sz w:val="22"/>
          <w:szCs w:val="22"/>
        </w:rPr>
        <w:t>w przypadku trzykrotnej uzasadnionej reklamacji tej samej pozycji asortymentowej,</w:t>
      </w:r>
    </w:p>
    <w:p w14:paraId="667A6431" w14:textId="77777777" w:rsidR="00606925" w:rsidRPr="00957BFD" w:rsidRDefault="00606925" w:rsidP="00606925">
      <w:pPr>
        <w:widowControl w:val="0"/>
        <w:numPr>
          <w:ilvl w:val="0"/>
          <w:numId w:val="40"/>
        </w:numPr>
        <w:overflowPunct/>
        <w:autoSpaceDE/>
        <w:autoSpaceDN/>
        <w:adjustRightInd/>
        <w:ind w:left="567" w:hanging="283"/>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nie przeprowadzenia procedury reklamacji zgodnie z zasadami w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4 niniejszej umowy,</w:t>
      </w:r>
    </w:p>
    <w:p w14:paraId="00628917" w14:textId="77777777" w:rsidR="00606925" w:rsidRPr="00957BFD" w:rsidRDefault="00606925" w:rsidP="00606925">
      <w:pPr>
        <w:numPr>
          <w:ilvl w:val="0"/>
          <w:numId w:val="41"/>
        </w:numPr>
        <w:overflowPunct/>
        <w:autoSpaceDE/>
        <w:autoSpaceDN/>
        <w:adjustRightInd/>
        <w:ind w:left="284" w:hanging="284"/>
        <w:jc w:val="both"/>
        <w:textAlignment w:val="auto"/>
        <w:rPr>
          <w:rFonts w:asciiTheme="minorHAnsi" w:hAnsiTheme="minorHAnsi" w:cstheme="minorHAnsi"/>
          <w:color w:val="000000"/>
          <w:sz w:val="22"/>
          <w:szCs w:val="22"/>
        </w:rPr>
      </w:pPr>
      <w:r w:rsidRPr="00957BFD">
        <w:rPr>
          <w:rFonts w:asciiTheme="minorHAnsi" w:hAnsiTheme="minorHAnsi" w:cstheme="minorHAnsi"/>
          <w:sz w:val="22"/>
          <w:szCs w:val="22"/>
        </w:rPr>
        <w:t xml:space="preserve">Zamawiającemu służy prawo </w:t>
      </w:r>
      <w:r w:rsidRPr="00957BFD">
        <w:rPr>
          <w:rFonts w:asciiTheme="minorHAnsi" w:hAnsiTheme="minorHAnsi" w:cstheme="minorHAnsi"/>
          <w:color w:val="000000"/>
          <w:sz w:val="22"/>
          <w:szCs w:val="22"/>
        </w:rPr>
        <w:t xml:space="preserve">wypowiedzenia umowy </w:t>
      </w:r>
      <w:r w:rsidRPr="00957BFD">
        <w:rPr>
          <w:rFonts w:asciiTheme="minorHAnsi" w:hAnsiTheme="minorHAnsi" w:cstheme="minorHAnsi"/>
          <w:sz w:val="22"/>
          <w:szCs w:val="22"/>
        </w:rPr>
        <w:t xml:space="preserve">o ile Wykonawca narusza postanowienia umowy, w sytuacjach innych niż opisane w ust. 1 powyżej, w sposób rażący lub uporczywy. Zamawiający – w przypadku realizacji wyżej wskazanego prawa </w:t>
      </w:r>
      <w:r w:rsidRPr="00957BFD">
        <w:rPr>
          <w:rFonts w:asciiTheme="minorHAnsi" w:hAnsiTheme="minorHAnsi" w:cstheme="minorHAnsi"/>
          <w:color w:val="000000"/>
          <w:sz w:val="22"/>
          <w:szCs w:val="22"/>
        </w:rPr>
        <w:t xml:space="preserve">wypowiedzenia umowy dokonuje tej czynności </w:t>
      </w:r>
      <w:r w:rsidRPr="00957BFD">
        <w:rPr>
          <w:rFonts w:asciiTheme="minorHAnsi" w:hAnsiTheme="minorHAnsi" w:cstheme="minorHAnsi"/>
          <w:sz w:val="22"/>
          <w:szCs w:val="22"/>
        </w:rPr>
        <w:t xml:space="preserve">za jednotygodniowym uprzedzeniem w formie pisemnej pod rygorem nieważności, wskazując w nim podstawę wypowiedzenia Umowy oraz uzasadniające je okoliczności faktyczne. W sytuacji rażącego lub uporczywego naruszania postanowień umowy, przed złożeniem </w:t>
      </w:r>
      <w:r w:rsidRPr="00957BFD">
        <w:rPr>
          <w:rFonts w:asciiTheme="minorHAnsi" w:hAnsiTheme="minorHAnsi" w:cstheme="minorHAnsi"/>
          <w:sz w:val="22"/>
          <w:szCs w:val="22"/>
        </w:rPr>
        <w:lastRenderedPageBreak/>
        <w:t xml:space="preserve">oświadczenia woli o </w:t>
      </w:r>
      <w:r w:rsidRPr="00957BFD">
        <w:rPr>
          <w:rFonts w:asciiTheme="minorHAnsi" w:hAnsiTheme="minorHAnsi" w:cstheme="minorHAnsi"/>
          <w:color w:val="000000"/>
          <w:sz w:val="22"/>
          <w:szCs w:val="22"/>
        </w:rPr>
        <w:t>wypowiedzeniu umowy</w:t>
      </w:r>
      <w:r w:rsidRPr="00957BFD">
        <w:rPr>
          <w:rFonts w:asciiTheme="minorHAnsi" w:hAnsiTheme="minorHAnsi" w:cstheme="minorHAnsi"/>
          <w:sz w:val="22"/>
          <w:szCs w:val="22"/>
        </w:rPr>
        <w:t>, Zamawiający wezwie Wykonawcę do przywrócenia stanu zgodnego z umową.</w:t>
      </w:r>
    </w:p>
    <w:p w14:paraId="5F31F04D" w14:textId="77777777" w:rsidR="00606925" w:rsidRPr="00957BFD" w:rsidRDefault="00606925" w:rsidP="00606925">
      <w:pPr>
        <w:numPr>
          <w:ilvl w:val="0"/>
          <w:numId w:val="41"/>
        </w:numPr>
        <w:overflowPunct/>
        <w:autoSpaceDE/>
        <w:autoSpaceDN/>
        <w:adjustRightInd/>
        <w:ind w:left="284" w:hanging="284"/>
        <w:jc w:val="both"/>
        <w:textAlignment w:val="auto"/>
        <w:rPr>
          <w:rFonts w:asciiTheme="minorHAnsi" w:hAnsiTheme="minorHAnsi" w:cstheme="minorHAnsi"/>
          <w:color w:val="000000"/>
          <w:sz w:val="22"/>
          <w:szCs w:val="22"/>
        </w:rPr>
      </w:pPr>
      <w:r w:rsidRPr="00957BFD">
        <w:rPr>
          <w:rFonts w:asciiTheme="minorHAnsi" w:hAnsiTheme="minorHAnsi" w:cstheme="minorHAnsi"/>
          <w:sz w:val="22"/>
          <w:szCs w:val="22"/>
        </w:rPr>
        <w:t xml:space="preserve">Wypowiedzenie umowy ze skutkiem natychmiastowym nastąpi w formie pisemnej pod rygorem nieważności takiego oświadczenia i powinno zawierać odpowiednie uzasadnienie. </w:t>
      </w:r>
    </w:p>
    <w:p w14:paraId="19DC959D" w14:textId="77777777" w:rsidR="00606925" w:rsidRPr="00957BFD" w:rsidRDefault="00606925" w:rsidP="00606925">
      <w:pPr>
        <w:widowControl w:val="0"/>
        <w:numPr>
          <w:ilvl w:val="0"/>
          <w:numId w:val="41"/>
        </w:numPr>
        <w:overflowPunct/>
        <w:autoSpaceDE/>
        <w:autoSpaceDN/>
        <w:adjustRightInd/>
        <w:ind w:left="284" w:hanging="284"/>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E646F84" w14:textId="77777777" w:rsidR="00606925" w:rsidRPr="00957BFD" w:rsidRDefault="00606925" w:rsidP="00606925">
      <w:pPr>
        <w:widowControl w:val="0"/>
        <w:numPr>
          <w:ilvl w:val="0"/>
          <w:numId w:val="41"/>
        </w:numPr>
        <w:overflowPunct/>
        <w:autoSpaceDE/>
        <w:autoSpaceDN/>
        <w:adjustRightInd/>
        <w:ind w:left="284" w:hanging="284"/>
        <w:jc w:val="both"/>
        <w:textAlignment w:val="auto"/>
        <w:rPr>
          <w:rFonts w:asciiTheme="minorHAnsi" w:hAnsiTheme="minorHAnsi" w:cstheme="minorHAnsi"/>
          <w:sz w:val="22"/>
          <w:szCs w:val="22"/>
        </w:rPr>
      </w:pPr>
      <w:r w:rsidRPr="00957BFD">
        <w:rPr>
          <w:rFonts w:asciiTheme="minorHAnsi" w:hAnsiTheme="minorHAnsi" w:cstheme="minorHAnsi"/>
          <w:sz w:val="22"/>
          <w:szCs w:val="22"/>
        </w:rPr>
        <w:t>W przypadkach, o których mowa w ust. 4 niniejszego paragrafu, Wykonawca może żądać wyłącznie wynagrodzenia należnego z tytułu wykonania części umowy.</w:t>
      </w:r>
    </w:p>
    <w:p w14:paraId="2E16FFBC" w14:textId="5E615FCF" w:rsidR="00606925" w:rsidRPr="00957BFD" w:rsidRDefault="00606925" w:rsidP="00606925">
      <w:pPr>
        <w:widowControl w:val="0"/>
        <w:numPr>
          <w:ilvl w:val="0"/>
          <w:numId w:val="41"/>
        </w:numPr>
        <w:overflowPunct/>
        <w:autoSpaceDE/>
        <w:autoSpaceDN/>
        <w:adjustRightInd/>
        <w:ind w:left="284" w:hanging="284"/>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Ponadto Zamawiający może odstąpić od umowy </w:t>
      </w:r>
      <w:r w:rsidRPr="00957BFD">
        <w:rPr>
          <w:rFonts w:asciiTheme="minorHAnsi" w:hAnsiTheme="minorHAnsi" w:cstheme="minorHAnsi"/>
          <w:color w:val="000000" w:themeColor="text1"/>
          <w:sz w:val="22"/>
          <w:szCs w:val="22"/>
        </w:rPr>
        <w:t xml:space="preserve">w przypadku, gdy </w:t>
      </w:r>
      <w:r w:rsidRPr="00957BFD">
        <w:rPr>
          <w:rFonts w:asciiTheme="minorHAnsi" w:hAnsiTheme="minorHAnsi" w:cstheme="minorHAnsi"/>
          <w:sz w:val="22"/>
          <w:szCs w:val="22"/>
        </w:rPr>
        <w:t xml:space="preserve">Wykonawca w chwili zawarcia umowy podlegał wykluczeniu na podstawie art. 7 ust. 1 pkt 1 – 3 ustawy z dnia 13 kwietnia 2022 r. </w:t>
      </w:r>
      <w:r w:rsidRPr="00957BFD">
        <w:rPr>
          <w:rFonts w:asciiTheme="minorHAnsi" w:hAnsiTheme="minorHAnsi" w:cstheme="minorHAnsi"/>
          <w:sz w:val="22"/>
          <w:szCs w:val="22"/>
        </w:rPr>
        <w:br/>
        <w:t xml:space="preserve">o szczególnych rozwiązaniach w zakresie przeciwdziałania wspieraniu agresji na Ukrainę                              </w:t>
      </w:r>
      <w:r w:rsidRPr="00957BFD">
        <w:rPr>
          <w:rFonts w:asciiTheme="minorHAnsi" w:hAnsiTheme="minorHAnsi" w:cstheme="minorHAnsi"/>
          <w:color w:val="000000" w:themeColor="text1"/>
          <w:sz w:val="22"/>
          <w:szCs w:val="22"/>
        </w:rPr>
        <w:t xml:space="preserve">oraz służących ochronie bezpieczeństwa narodowego </w:t>
      </w:r>
      <w:proofErr w:type="spellStart"/>
      <w:r w:rsidRPr="00957BFD">
        <w:rPr>
          <w:rFonts w:asciiTheme="minorHAnsi" w:hAnsiTheme="minorHAnsi" w:cstheme="minorHAnsi"/>
          <w:color w:val="000000" w:themeColor="text1"/>
          <w:sz w:val="22"/>
          <w:szCs w:val="22"/>
        </w:rPr>
        <w:t>t.j</w:t>
      </w:r>
      <w:proofErr w:type="spellEnd"/>
      <w:r w:rsidRPr="00957BFD">
        <w:rPr>
          <w:rFonts w:asciiTheme="minorHAnsi" w:hAnsiTheme="minorHAnsi" w:cstheme="minorHAnsi"/>
          <w:color w:val="000000" w:themeColor="text1"/>
          <w:sz w:val="22"/>
          <w:szCs w:val="22"/>
        </w:rPr>
        <w:t xml:space="preserve">. Dz.U. z 2024 r.,  poz. </w:t>
      </w:r>
      <w:r w:rsidR="00E329E0">
        <w:rPr>
          <w:rFonts w:asciiTheme="minorHAnsi" w:hAnsiTheme="minorHAnsi" w:cstheme="minorHAnsi"/>
          <w:color w:val="000000" w:themeColor="text1"/>
          <w:sz w:val="22"/>
          <w:szCs w:val="22"/>
        </w:rPr>
        <w:t xml:space="preserve">507 z </w:t>
      </w:r>
      <w:proofErr w:type="spellStart"/>
      <w:r w:rsidR="00E329E0">
        <w:rPr>
          <w:rFonts w:asciiTheme="minorHAnsi" w:hAnsiTheme="minorHAnsi" w:cstheme="minorHAnsi"/>
          <w:color w:val="000000" w:themeColor="text1"/>
          <w:sz w:val="22"/>
          <w:szCs w:val="22"/>
        </w:rPr>
        <w:t>późn</w:t>
      </w:r>
      <w:proofErr w:type="spellEnd"/>
      <w:r w:rsidR="00E329E0">
        <w:rPr>
          <w:rFonts w:asciiTheme="minorHAnsi" w:hAnsiTheme="minorHAnsi" w:cstheme="minorHAnsi"/>
          <w:color w:val="000000" w:themeColor="text1"/>
          <w:sz w:val="22"/>
          <w:szCs w:val="22"/>
        </w:rPr>
        <w:t>. zm.</w:t>
      </w:r>
      <w:r w:rsidRPr="00957BFD">
        <w:rPr>
          <w:rFonts w:asciiTheme="minorHAnsi" w:hAnsiTheme="minorHAnsi" w:cstheme="minorHAnsi"/>
          <w:color w:val="000000" w:themeColor="text1"/>
          <w:sz w:val="22"/>
          <w:szCs w:val="22"/>
        </w:rPr>
        <w:t>).</w:t>
      </w:r>
    </w:p>
    <w:p w14:paraId="435D8E89" w14:textId="77777777" w:rsidR="00606925" w:rsidRPr="00957BFD" w:rsidRDefault="00606925" w:rsidP="00606925">
      <w:pPr>
        <w:widowControl w:val="0"/>
        <w:overflowPunct/>
        <w:autoSpaceDE/>
        <w:autoSpaceDN/>
        <w:adjustRightInd/>
        <w:jc w:val="both"/>
        <w:textAlignment w:val="auto"/>
        <w:rPr>
          <w:rFonts w:asciiTheme="minorHAnsi" w:hAnsiTheme="minorHAnsi" w:cstheme="minorHAnsi"/>
          <w:sz w:val="22"/>
          <w:szCs w:val="22"/>
        </w:rPr>
      </w:pPr>
    </w:p>
    <w:p w14:paraId="7732034B" w14:textId="77777777" w:rsidR="00606925" w:rsidRPr="00957BFD" w:rsidRDefault="00606925" w:rsidP="00606925">
      <w:pPr>
        <w:jc w:val="center"/>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9</w:t>
      </w:r>
    </w:p>
    <w:p w14:paraId="54B5592B" w14:textId="77777777" w:rsidR="00606925" w:rsidRPr="00957BFD" w:rsidRDefault="00606925" w:rsidP="00606925">
      <w:pPr>
        <w:numPr>
          <w:ilvl w:val="2"/>
          <w:numId w:val="8"/>
        </w:numPr>
        <w:tabs>
          <w:tab w:val="num" w:pos="284"/>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Zamawiający może nałożyć na Wykonawcę kary umowne w przypadku:</w:t>
      </w:r>
    </w:p>
    <w:p w14:paraId="4C2AA973" w14:textId="77777777" w:rsidR="00606925" w:rsidRPr="00957BFD" w:rsidRDefault="00606925" w:rsidP="00606925">
      <w:pPr>
        <w:numPr>
          <w:ilvl w:val="3"/>
          <w:numId w:val="8"/>
        </w:numPr>
        <w:tabs>
          <w:tab w:val="clear" w:pos="644"/>
          <w:tab w:val="num" w:pos="502"/>
          <w:tab w:val="num" w:pos="851"/>
        </w:tabs>
        <w:ind w:left="851"/>
        <w:jc w:val="both"/>
        <w:rPr>
          <w:rFonts w:asciiTheme="minorHAnsi" w:hAnsiTheme="minorHAnsi" w:cstheme="minorHAnsi"/>
          <w:sz w:val="22"/>
          <w:szCs w:val="22"/>
        </w:rPr>
      </w:pPr>
      <w:r w:rsidRPr="00957BFD">
        <w:rPr>
          <w:rFonts w:asciiTheme="minorHAnsi" w:hAnsiTheme="minorHAnsi" w:cstheme="minorHAnsi"/>
          <w:sz w:val="22"/>
          <w:szCs w:val="22"/>
        </w:rPr>
        <w:t xml:space="preserve">naruszenia uzgodnionego terminu dostawy, o którym mowa </w:t>
      </w:r>
      <w:bookmarkStart w:id="3" w:name="_Hlk529257585"/>
      <w:r w:rsidRPr="00957BFD">
        <w:rPr>
          <w:rFonts w:asciiTheme="minorHAnsi" w:hAnsiTheme="minorHAnsi" w:cstheme="minorHAnsi"/>
          <w:sz w:val="22"/>
          <w:szCs w:val="22"/>
        </w:rPr>
        <w:t xml:space="preserve">w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4 ust. 3 umowy</w:t>
      </w:r>
      <w:bookmarkEnd w:id="3"/>
      <w:r w:rsidRPr="00957BFD">
        <w:rPr>
          <w:rFonts w:asciiTheme="minorHAnsi" w:hAnsiTheme="minorHAnsi" w:cstheme="minorHAnsi"/>
          <w:sz w:val="22"/>
          <w:szCs w:val="22"/>
        </w:rPr>
        <w:t xml:space="preserve">, w  wysokości 0,5% wartości brutto niedostarczonej części zamówienia za każdy dzień opóźnienia,  </w:t>
      </w:r>
    </w:p>
    <w:p w14:paraId="1BB39106" w14:textId="77777777" w:rsidR="00606925" w:rsidRPr="00957BFD" w:rsidRDefault="00606925" w:rsidP="00606925">
      <w:pPr>
        <w:numPr>
          <w:ilvl w:val="3"/>
          <w:numId w:val="8"/>
        </w:numPr>
        <w:tabs>
          <w:tab w:val="clear" w:pos="644"/>
          <w:tab w:val="num" w:pos="502"/>
          <w:tab w:val="num" w:pos="851"/>
        </w:tabs>
        <w:ind w:left="851"/>
        <w:jc w:val="both"/>
        <w:rPr>
          <w:rFonts w:asciiTheme="minorHAnsi" w:hAnsiTheme="minorHAnsi" w:cstheme="minorHAnsi"/>
          <w:sz w:val="22"/>
          <w:szCs w:val="22"/>
        </w:rPr>
      </w:pPr>
      <w:r w:rsidRPr="00957BFD">
        <w:rPr>
          <w:rFonts w:asciiTheme="minorHAnsi" w:hAnsiTheme="minorHAnsi" w:cstheme="minorHAnsi"/>
          <w:sz w:val="22"/>
          <w:szCs w:val="22"/>
        </w:rPr>
        <w:t xml:space="preserve">naruszenia terminu reklamacji, o którym mowa w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4 ust. 15 umowy, w wysokości 0,5% wartości brutto towaru reklamowanego, za każdy dzień opóźnienia, </w:t>
      </w:r>
    </w:p>
    <w:p w14:paraId="52CF4A67" w14:textId="77777777" w:rsidR="00606925" w:rsidRPr="00957BFD" w:rsidRDefault="00606925" w:rsidP="00606925">
      <w:pPr>
        <w:numPr>
          <w:ilvl w:val="3"/>
          <w:numId w:val="8"/>
        </w:numPr>
        <w:tabs>
          <w:tab w:val="clear" w:pos="644"/>
          <w:tab w:val="num" w:pos="502"/>
          <w:tab w:val="num" w:pos="851"/>
        </w:tabs>
        <w:ind w:left="851"/>
        <w:jc w:val="both"/>
        <w:rPr>
          <w:rFonts w:asciiTheme="minorHAnsi" w:hAnsiTheme="minorHAnsi" w:cstheme="minorHAnsi"/>
          <w:sz w:val="22"/>
          <w:szCs w:val="22"/>
        </w:rPr>
      </w:pPr>
      <w:r w:rsidRPr="00957BFD">
        <w:rPr>
          <w:rFonts w:asciiTheme="minorHAnsi" w:hAnsiTheme="minorHAnsi" w:cstheme="minorHAnsi"/>
          <w:sz w:val="22"/>
          <w:szCs w:val="22"/>
        </w:rPr>
        <w:t>w razie niewykonania lub nienależytego wykonania przedmiotu umowy lub jego części, jeżeli z winy Wykonawcy dojdzie do nieprawidłowej realizacji przedmiotu umowy                                              lub niekompletnego wykonania przedmiotu umowy, Wykonawca zapłaci Zamawiającemu karę umowną w wysokości 3% wartości brutto niewykonanej lub nienależycie wykonanej części umowy (pakietu), za każdy taki przypadek niewykonania lub nienależytego wykonania umowy;</w:t>
      </w:r>
    </w:p>
    <w:p w14:paraId="7566263C" w14:textId="77777777" w:rsidR="00606925" w:rsidRPr="00957BFD" w:rsidRDefault="00606925" w:rsidP="00606925">
      <w:pPr>
        <w:numPr>
          <w:ilvl w:val="3"/>
          <w:numId w:val="8"/>
        </w:numPr>
        <w:tabs>
          <w:tab w:val="clear" w:pos="644"/>
          <w:tab w:val="num" w:pos="502"/>
          <w:tab w:val="num" w:pos="851"/>
          <w:tab w:val="num" w:pos="1495"/>
        </w:tabs>
        <w:ind w:left="851"/>
        <w:jc w:val="both"/>
        <w:rPr>
          <w:rFonts w:asciiTheme="minorHAnsi" w:hAnsiTheme="minorHAnsi" w:cstheme="minorHAnsi"/>
          <w:sz w:val="22"/>
          <w:szCs w:val="22"/>
        </w:rPr>
      </w:pPr>
      <w:r w:rsidRPr="00957BFD">
        <w:rPr>
          <w:rFonts w:asciiTheme="minorHAnsi" w:hAnsiTheme="minorHAnsi" w:cstheme="minorHAnsi"/>
          <w:sz w:val="22"/>
          <w:szCs w:val="22"/>
        </w:rPr>
        <w:t>odstąpienia lub wypowiedzenia umowy przez Zamawiającego z przyczyn leżących po stronie Wykonawcy w wysokości 10 % wartości brutto niezrealizowanej części umowy (pakietu),</w:t>
      </w:r>
    </w:p>
    <w:p w14:paraId="6AD5BD50" w14:textId="77777777" w:rsidR="00606925" w:rsidRPr="00957BFD" w:rsidRDefault="00606925" w:rsidP="00606925">
      <w:pPr>
        <w:numPr>
          <w:ilvl w:val="3"/>
          <w:numId w:val="8"/>
        </w:numPr>
        <w:tabs>
          <w:tab w:val="clear" w:pos="644"/>
          <w:tab w:val="num" w:pos="502"/>
          <w:tab w:val="num" w:pos="851"/>
          <w:tab w:val="num" w:pos="1495"/>
        </w:tabs>
        <w:ind w:left="851"/>
        <w:jc w:val="both"/>
        <w:rPr>
          <w:rFonts w:asciiTheme="minorHAnsi" w:hAnsiTheme="minorHAnsi" w:cstheme="minorHAnsi"/>
          <w:sz w:val="22"/>
          <w:szCs w:val="22"/>
        </w:rPr>
      </w:pPr>
      <w:r w:rsidRPr="00957BFD">
        <w:rPr>
          <w:rFonts w:asciiTheme="minorHAnsi" w:hAnsiTheme="minorHAnsi" w:cstheme="minorHAnsi"/>
          <w:sz w:val="22"/>
          <w:szCs w:val="22"/>
        </w:rPr>
        <w:t>odstąpienia lub wypowiedzenia umowy przez Wykonawcę w wysokości 10 % wartości brutto niezrealizowanej części umowy (pakietu).</w:t>
      </w:r>
    </w:p>
    <w:p w14:paraId="24CC8719" w14:textId="77777777" w:rsidR="00606925" w:rsidRPr="00957BFD" w:rsidRDefault="00606925" w:rsidP="00606925">
      <w:pPr>
        <w:numPr>
          <w:ilvl w:val="2"/>
          <w:numId w:val="8"/>
        </w:numPr>
        <w:tabs>
          <w:tab w:val="num" w:pos="284"/>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 xml:space="preserve">Zamawiający może potrącić naliczone kary umowne ze swoich zobowiązań wobec Wykonawcy,                             na co przez podpisanie niniejszej umowy wyraża zgodę Wykonawca. </w:t>
      </w:r>
      <w:r w:rsidRPr="00957BFD">
        <w:rPr>
          <w:rFonts w:asciiTheme="minorHAnsi" w:hAnsiTheme="minorHAnsi" w:cstheme="minorHAnsi"/>
          <w:iCs/>
          <w:sz w:val="22"/>
          <w:szCs w:val="22"/>
        </w:rPr>
        <w:t>Naliczenie przez Zamawiającego kary umownej następuje przez sporządzenie noty księgowej wraz z pisemnym uzasadnieniem oraz terminem zapłaty.</w:t>
      </w:r>
    </w:p>
    <w:p w14:paraId="55678640" w14:textId="77777777" w:rsidR="00606925" w:rsidRPr="00957BFD" w:rsidRDefault="00606925" w:rsidP="00606925">
      <w:pPr>
        <w:numPr>
          <w:ilvl w:val="2"/>
          <w:numId w:val="8"/>
        </w:numPr>
        <w:tabs>
          <w:tab w:val="num" w:pos="284"/>
        </w:tabs>
        <w:ind w:left="284" w:hanging="284"/>
        <w:jc w:val="both"/>
        <w:rPr>
          <w:rFonts w:asciiTheme="minorHAnsi" w:hAnsiTheme="minorHAnsi" w:cstheme="minorHAnsi"/>
          <w:sz w:val="22"/>
          <w:szCs w:val="22"/>
        </w:rPr>
      </w:pPr>
      <w:r w:rsidRPr="00957BFD">
        <w:rPr>
          <w:rFonts w:asciiTheme="minorHAnsi" w:hAnsiTheme="minorHAnsi" w:cstheme="minorHAnsi"/>
          <w:iCs/>
          <w:sz w:val="22"/>
          <w:szCs w:val="22"/>
        </w:rPr>
        <w:t>Termin płatności noty księgowej wynosi 14 dni licząc od daty dostarczenia noty Wykonawcy. Zapłata nastąpi na rachunek bankowy wskazany na nocie. Za datę płatności uznaje się dzień uznania rachunku bankowego Zamawiającego.</w:t>
      </w:r>
    </w:p>
    <w:p w14:paraId="7F96199E" w14:textId="77777777" w:rsidR="00606925" w:rsidRPr="00957BFD" w:rsidRDefault="00606925" w:rsidP="00606925">
      <w:pPr>
        <w:numPr>
          <w:ilvl w:val="2"/>
          <w:numId w:val="8"/>
        </w:numPr>
        <w:tabs>
          <w:tab w:val="num" w:pos="284"/>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Jeśli przedmiot umowy obejmuje więcej niż jedną część (pakiet), które stanowiły odrębne części (pakiety) postępowania o udzielenie zamówienia publicznego, w wyniku którego zawarto niniejszą umowę, przez „cenę brutto umowy”, o której mowa w niniejszym paragrafie, rozumie się cenę brutto części (pakietu), której dotyczy.</w:t>
      </w:r>
    </w:p>
    <w:p w14:paraId="5E246EFB" w14:textId="0E9ABDD5" w:rsidR="00E329E0" w:rsidRDefault="00606925" w:rsidP="00E329E0">
      <w:pPr>
        <w:numPr>
          <w:ilvl w:val="2"/>
          <w:numId w:val="8"/>
        </w:numPr>
        <w:tabs>
          <w:tab w:val="num" w:pos="284"/>
        </w:tabs>
        <w:ind w:left="284" w:hanging="284"/>
        <w:jc w:val="both"/>
        <w:rPr>
          <w:rFonts w:asciiTheme="minorHAnsi" w:hAnsiTheme="minorHAnsi" w:cstheme="minorHAnsi"/>
          <w:sz w:val="22"/>
          <w:szCs w:val="22"/>
        </w:rPr>
      </w:pPr>
      <w:r w:rsidRPr="00957BFD">
        <w:rPr>
          <w:rFonts w:asciiTheme="minorHAnsi" w:hAnsiTheme="minorHAnsi" w:cstheme="minorHAnsi"/>
          <w:sz w:val="22"/>
          <w:szCs w:val="22"/>
        </w:rPr>
        <w:t>Zamawiający zastrzega sobie prawo dochodzenia odszkodowania uzupełniającego do wysokości poniesionej szkody.</w:t>
      </w:r>
      <w:bookmarkStart w:id="4" w:name="_Hlk516123778"/>
    </w:p>
    <w:p w14:paraId="2A79202D" w14:textId="77777777" w:rsidR="00FA257C" w:rsidRPr="00E329E0" w:rsidRDefault="00FA257C" w:rsidP="00FA257C">
      <w:pPr>
        <w:tabs>
          <w:tab w:val="num" w:pos="2340"/>
        </w:tabs>
        <w:ind w:left="284"/>
        <w:jc w:val="both"/>
        <w:rPr>
          <w:rFonts w:asciiTheme="minorHAnsi" w:hAnsiTheme="minorHAnsi" w:cstheme="minorHAnsi"/>
          <w:sz w:val="22"/>
          <w:szCs w:val="22"/>
        </w:rPr>
      </w:pPr>
    </w:p>
    <w:p w14:paraId="0ABBBEFE" w14:textId="77777777" w:rsidR="00606925" w:rsidRPr="00957BFD" w:rsidRDefault="00606925" w:rsidP="00606925">
      <w:pPr>
        <w:ind w:left="284"/>
        <w:jc w:val="center"/>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w:t>
      </w:r>
      <w:r w:rsidRPr="00957BFD">
        <w:rPr>
          <w:rFonts w:asciiTheme="minorHAnsi" w:hAnsiTheme="minorHAnsi" w:cstheme="minorHAnsi"/>
          <w:sz w:val="22"/>
          <w:szCs w:val="22"/>
          <w:lang w:eastAsia="zh-CN"/>
        </w:rPr>
        <w:t xml:space="preserve"> 10</w:t>
      </w:r>
    </w:p>
    <w:p w14:paraId="5F9AD01E" w14:textId="77777777" w:rsidR="00606925" w:rsidRPr="00957BFD" w:rsidRDefault="00606925" w:rsidP="00606925">
      <w:pPr>
        <w:numPr>
          <w:ilvl w:val="0"/>
          <w:numId w:val="47"/>
        </w:numPr>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Mając na uwadze, że w związku z niniejszą umową nie dochodzi do powierzenia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w:t>
      </w:r>
      <w:r w:rsidRPr="00957BFD">
        <w:rPr>
          <w:rFonts w:asciiTheme="minorHAnsi" w:hAnsiTheme="minorHAnsi" w:cstheme="minorHAnsi"/>
          <w:sz w:val="22"/>
          <w:szCs w:val="22"/>
        </w:rPr>
        <w:lastRenderedPageBreak/>
        <w:t xml:space="preserve">(ogólne rozporządzenie o ochronie danych) (Dz. Urz. UE L 119 z 04.05.2016, str. 1), dalej „RODO”, zamawiający </w:t>
      </w:r>
      <w:r w:rsidRPr="00957BFD">
        <w:rPr>
          <w:rFonts w:asciiTheme="minorHAnsi" w:hAnsiTheme="minorHAnsi" w:cstheme="minorHAnsi"/>
          <w:sz w:val="22"/>
          <w:szCs w:val="22"/>
          <w:lang w:eastAsia="en-US"/>
        </w:rPr>
        <w:t xml:space="preserve">zgodnie z art. 13 ust. 1 i 2 informuje, że: </w:t>
      </w:r>
    </w:p>
    <w:p w14:paraId="512EF16E"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administratorem Pani/Pana danych osobowych jest Szpital Miejski w Rudzie Śląskiej Sp. z o.o. ul. Wincentego Lipa 2, 41-703 Ruda Śląska;</w:t>
      </w:r>
    </w:p>
    <w:p w14:paraId="10F0DD55"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 xml:space="preserve">inspektor ochrony danych osobowych u zamawiającego, adres e-mail: </w:t>
      </w:r>
      <w:hyperlink r:id="rId10" w:tgtFrame="_blank" w:history="1">
        <w:r w:rsidRPr="00957BFD">
          <w:rPr>
            <w:rStyle w:val="Hipercze"/>
            <w:rFonts w:asciiTheme="minorHAnsi" w:hAnsiTheme="minorHAnsi" w:cstheme="minorHAnsi"/>
            <w:color w:val="auto"/>
            <w:sz w:val="22"/>
            <w:szCs w:val="22"/>
            <w:lang w:eastAsia="en-US"/>
          </w:rPr>
          <w:t>iod@szpitalruda.pl</w:t>
        </w:r>
      </w:hyperlink>
      <w:r w:rsidRPr="00957BFD">
        <w:rPr>
          <w:rFonts w:asciiTheme="minorHAnsi" w:hAnsiTheme="minorHAnsi" w:cstheme="minorHAnsi"/>
          <w:sz w:val="22"/>
          <w:szCs w:val="22"/>
          <w:lang w:eastAsia="en-US"/>
        </w:rPr>
        <w:t>;</w:t>
      </w:r>
    </w:p>
    <w:p w14:paraId="0367CD97"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inspektor ochrony danych osobowych u wykonawcy, adres e-mail:. . . . . . . . . . . . . . . . . . . . . . .;</w:t>
      </w:r>
    </w:p>
    <w:p w14:paraId="4046C6D0"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Pani/Pana dane osobowe przetwarzane będą na podstawie art. 6 ust. 1 lit. b RODO                                          w celu związanym z realizacją niniejszej umowy;</w:t>
      </w:r>
    </w:p>
    <w:p w14:paraId="7645F2CD"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odbiorcami Pani/Pana danych osobowych będą osoby lub podmioty, upoważnione                                      na podstawie przepisów prawa; </w:t>
      </w:r>
    </w:p>
    <w:p w14:paraId="7480891F"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rPr>
        <w:t>Pani/Pana dane osobowe będą przechowywane, przez okres 5 lat od dnia zakończenia umowy, a następnie przez okres przedawnienia roszczeń, o ile będzie miał zastosowanie;</w:t>
      </w:r>
    </w:p>
    <w:p w14:paraId="021964C6"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podanie danych osobowych jest niezbędne w celu zawarcia oraz realizacji umowy. </w:t>
      </w:r>
    </w:p>
    <w:p w14:paraId="233BB2CF" w14:textId="77777777" w:rsidR="00606925" w:rsidRPr="00957BFD" w:rsidRDefault="00606925" w:rsidP="00606925">
      <w:pPr>
        <w:numPr>
          <w:ilvl w:val="0"/>
          <w:numId w:val="48"/>
        </w:numPr>
        <w:overflowPunct/>
        <w:autoSpaceDE/>
        <w:adjustRightInd/>
        <w:spacing w:before="100" w:before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rPr>
        <w:t>w odniesieniu do Pani/Pana danych osobowych decyzje nie będą podejmowane w sposób zautomatyzowany, stosowanie do art. 22 RODO. Administrator nie planuje również przekazywania danych do krajów trzecich;</w:t>
      </w:r>
    </w:p>
    <w:p w14:paraId="44476F7D" w14:textId="77777777" w:rsidR="00606925" w:rsidRPr="00957BFD" w:rsidRDefault="00606925" w:rsidP="00606925">
      <w:pPr>
        <w:numPr>
          <w:ilvl w:val="0"/>
          <w:numId w:val="48"/>
        </w:numPr>
        <w:overflowPunct/>
        <w:autoSpaceDE/>
        <w:adjustRightInd/>
        <w:spacing w:before="100" w:beforeAutospacing="1" w:after="100" w:after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rPr>
        <w:t>posiada Pani/Pan:</w:t>
      </w:r>
    </w:p>
    <w:p w14:paraId="038CF969" w14:textId="77777777" w:rsidR="00606925" w:rsidRPr="00957BFD" w:rsidRDefault="00606925" w:rsidP="00606925">
      <w:pPr>
        <w:overflowPunct/>
        <w:autoSpaceDE/>
        <w:adjustRightInd/>
        <w:spacing w:before="100" w:beforeAutospacing="1" w:after="100" w:afterAutospacing="1"/>
        <w:ind w:left="991"/>
        <w:contextualSpacing/>
        <w:jc w:val="both"/>
        <w:rPr>
          <w:rFonts w:asciiTheme="minorHAnsi" w:hAnsiTheme="minorHAnsi" w:cstheme="minorHAnsi"/>
          <w:sz w:val="22"/>
          <w:szCs w:val="22"/>
        </w:rPr>
      </w:pPr>
      <w:r w:rsidRPr="00957BFD">
        <w:rPr>
          <w:rFonts w:asciiTheme="minorHAnsi" w:hAnsiTheme="minorHAnsi" w:cstheme="minorHAnsi"/>
          <w:sz w:val="22"/>
          <w:szCs w:val="22"/>
        </w:rPr>
        <w:t>− na podstawie art. 15 RODO prawo dostępu do danych osobowych Pani/Pana dotyczących;</w:t>
      </w:r>
    </w:p>
    <w:p w14:paraId="5248F34E" w14:textId="77777777" w:rsidR="00606925" w:rsidRPr="00957BFD" w:rsidRDefault="00606925" w:rsidP="00606925">
      <w:pPr>
        <w:overflowPunct/>
        <w:autoSpaceDE/>
        <w:adjustRightInd/>
        <w:spacing w:before="100" w:beforeAutospacing="1" w:after="100" w:afterAutospacing="1"/>
        <w:ind w:left="991"/>
        <w:contextualSpacing/>
        <w:jc w:val="both"/>
        <w:rPr>
          <w:rFonts w:asciiTheme="minorHAnsi" w:hAnsiTheme="minorHAnsi" w:cstheme="minorHAnsi"/>
          <w:sz w:val="22"/>
          <w:szCs w:val="22"/>
        </w:rPr>
      </w:pPr>
      <w:r w:rsidRPr="00957BFD">
        <w:rPr>
          <w:rFonts w:asciiTheme="minorHAnsi" w:hAnsiTheme="minorHAnsi" w:cstheme="minorHAnsi"/>
          <w:sz w:val="22"/>
          <w:szCs w:val="22"/>
        </w:rPr>
        <w:t>− na podstawie art. 16 RODO prawo do sprostowania Pani/Pana danych osobowych;</w:t>
      </w:r>
    </w:p>
    <w:p w14:paraId="53AAE016" w14:textId="77777777" w:rsidR="00606925" w:rsidRPr="00957BFD" w:rsidRDefault="00606925" w:rsidP="00606925">
      <w:pPr>
        <w:overflowPunct/>
        <w:autoSpaceDE/>
        <w:adjustRightInd/>
        <w:spacing w:before="100" w:beforeAutospacing="1" w:after="100" w:afterAutospacing="1"/>
        <w:ind w:left="991"/>
        <w:contextualSpacing/>
        <w:jc w:val="both"/>
        <w:rPr>
          <w:rFonts w:asciiTheme="minorHAnsi" w:hAnsiTheme="minorHAnsi" w:cstheme="minorHAnsi"/>
          <w:sz w:val="22"/>
          <w:szCs w:val="22"/>
        </w:rPr>
      </w:pPr>
      <w:r w:rsidRPr="00957BFD">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w:t>
      </w:r>
    </w:p>
    <w:p w14:paraId="5D638348" w14:textId="77777777" w:rsidR="00606925" w:rsidRPr="00957BFD" w:rsidRDefault="00606925" w:rsidP="00606925">
      <w:pPr>
        <w:overflowPunct/>
        <w:autoSpaceDE/>
        <w:adjustRightInd/>
        <w:spacing w:before="100" w:beforeAutospacing="1" w:after="100" w:afterAutospacing="1"/>
        <w:ind w:left="991"/>
        <w:contextualSpacing/>
        <w:jc w:val="both"/>
        <w:rPr>
          <w:rFonts w:asciiTheme="minorHAnsi" w:hAnsiTheme="minorHAnsi" w:cstheme="minorHAnsi"/>
          <w:sz w:val="22"/>
          <w:szCs w:val="22"/>
        </w:rPr>
      </w:pPr>
      <w:r w:rsidRPr="00957BFD">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4DB05273" w14:textId="77777777" w:rsidR="00606925" w:rsidRPr="00957BFD" w:rsidRDefault="00606925" w:rsidP="00606925">
      <w:pPr>
        <w:numPr>
          <w:ilvl w:val="0"/>
          <w:numId w:val="48"/>
        </w:numPr>
        <w:overflowPunct/>
        <w:autoSpaceDE/>
        <w:adjustRightInd/>
        <w:spacing w:before="100" w:beforeAutospacing="1" w:after="100" w:after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w okresie wskazanym w </w:t>
      </w:r>
      <w:proofErr w:type="spellStart"/>
      <w:r w:rsidRPr="00957BFD">
        <w:rPr>
          <w:rFonts w:asciiTheme="minorHAnsi" w:hAnsiTheme="minorHAnsi" w:cstheme="minorHAnsi"/>
          <w:sz w:val="22"/>
          <w:szCs w:val="22"/>
        </w:rPr>
        <w:t>ppkt</w:t>
      </w:r>
      <w:proofErr w:type="spellEnd"/>
      <w:r w:rsidRPr="00957BFD">
        <w:rPr>
          <w:rFonts w:asciiTheme="minorHAnsi" w:hAnsiTheme="minorHAnsi" w:cstheme="minorHAnsi"/>
          <w:sz w:val="22"/>
          <w:szCs w:val="22"/>
        </w:rPr>
        <w:t xml:space="preserve"> 6) nie przysługuje Pani/Panu:</w:t>
      </w:r>
    </w:p>
    <w:p w14:paraId="0057D1D5" w14:textId="77777777" w:rsidR="00606925" w:rsidRPr="00957BFD" w:rsidRDefault="00606925" w:rsidP="00606925">
      <w:pPr>
        <w:overflowPunct/>
        <w:autoSpaceDE/>
        <w:adjustRightInd/>
        <w:spacing w:before="100" w:beforeAutospacing="1" w:after="100" w:afterAutospacing="1"/>
        <w:ind w:left="993"/>
        <w:contextualSpacing/>
        <w:jc w:val="both"/>
        <w:rPr>
          <w:rFonts w:asciiTheme="minorHAnsi" w:hAnsiTheme="minorHAnsi" w:cstheme="minorHAnsi"/>
          <w:sz w:val="22"/>
          <w:szCs w:val="22"/>
        </w:rPr>
      </w:pPr>
      <w:r w:rsidRPr="00957BFD">
        <w:rPr>
          <w:rFonts w:asciiTheme="minorHAnsi" w:hAnsiTheme="minorHAnsi" w:cstheme="minorHAnsi"/>
          <w:sz w:val="22"/>
          <w:szCs w:val="22"/>
        </w:rPr>
        <w:t>− w związku z art. 17 ust. 3 lit. b, d lub e RODO prawo do usunięcia danych osobowych;</w:t>
      </w:r>
    </w:p>
    <w:p w14:paraId="441999DE" w14:textId="77777777" w:rsidR="00606925" w:rsidRPr="00957BFD" w:rsidRDefault="00606925" w:rsidP="00606925">
      <w:pPr>
        <w:overflowPunct/>
        <w:autoSpaceDE/>
        <w:adjustRightInd/>
        <w:spacing w:before="100" w:beforeAutospacing="1" w:after="100" w:afterAutospacing="1"/>
        <w:ind w:left="993"/>
        <w:contextualSpacing/>
        <w:jc w:val="both"/>
        <w:rPr>
          <w:rFonts w:asciiTheme="minorHAnsi" w:hAnsiTheme="minorHAnsi" w:cstheme="minorHAnsi"/>
          <w:sz w:val="22"/>
          <w:szCs w:val="22"/>
        </w:rPr>
      </w:pPr>
      <w:r w:rsidRPr="00957BFD">
        <w:rPr>
          <w:rFonts w:asciiTheme="minorHAnsi" w:hAnsiTheme="minorHAnsi" w:cstheme="minorHAnsi"/>
          <w:sz w:val="22"/>
          <w:szCs w:val="22"/>
        </w:rPr>
        <w:t>− prawo do przenoszenia danych osobowych, o którym mowa w art. 20 RODO;</w:t>
      </w:r>
    </w:p>
    <w:p w14:paraId="2530AA0D" w14:textId="77777777" w:rsidR="00606925" w:rsidRPr="00957BFD" w:rsidRDefault="00606925" w:rsidP="00606925">
      <w:pPr>
        <w:overflowPunct/>
        <w:autoSpaceDE/>
        <w:adjustRightInd/>
        <w:spacing w:before="100" w:beforeAutospacing="1" w:after="100" w:afterAutospacing="1"/>
        <w:ind w:left="993"/>
        <w:contextualSpacing/>
        <w:jc w:val="both"/>
        <w:rPr>
          <w:rFonts w:asciiTheme="minorHAnsi" w:hAnsiTheme="minorHAnsi" w:cstheme="minorHAnsi"/>
          <w:sz w:val="22"/>
          <w:szCs w:val="22"/>
        </w:rPr>
      </w:pPr>
      <w:r w:rsidRPr="00957BFD">
        <w:rPr>
          <w:rFonts w:asciiTheme="minorHAnsi" w:hAnsiTheme="minorHAnsi" w:cstheme="minorHAnsi"/>
          <w:sz w:val="22"/>
          <w:szCs w:val="22"/>
        </w:rPr>
        <w:t xml:space="preserve">− na podstawie art. 21 RODO prawo sprzeciwu, wobec przetwarzania danych osobowych, gdyż podstawą prawną przetwarzania Pani/Pana danych osobowych jest art. 6 ust. 1 lit. c RODO. </w:t>
      </w:r>
    </w:p>
    <w:p w14:paraId="56F872C3" w14:textId="77777777" w:rsidR="00606925" w:rsidRPr="00957BFD" w:rsidRDefault="00606925" w:rsidP="00606925">
      <w:pPr>
        <w:numPr>
          <w:ilvl w:val="0"/>
          <w:numId w:val="48"/>
        </w:numPr>
        <w:overflowPunct/>
        <w:autoSpaceDE/>
        <w:adjustRightInd/>
        <w:spacing w:before="100" w:beforeAutospacing="1" w:after="100" w:afterAutospacing="1"/>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rPr>
        <w:t xml:space="preserve">Realizacja praw o których mowa w </w:t>
      </w:r>
      <w:proofErr w:type="spellStart"/>
      <w:r w:rsidRPr="00957BFD">
        <w:rPr>
          <w:rFonts w:asciiTheme="minorHAnsi" w:hAnsiTheme="minorHAnsi" w:cstheme="minorHAnsi"/>
          <w:sz w:val="22"/>
          <w:szCs w:val="22"/>
        </w:rPr>
        <w:t>ppkt</w:t>
      </w:r>
      <w:proofErr w:type="spellEnd"/>
      <w:r w:rsidRPr="00957BFD">
        <w:rPr>
          <w:rFonts w:asciiTheme="minorHAnsi" w:hAnsiTheme="minorHAnsi" w:cstheme="minorHAnsi"/>
          <w:sz w:val="22"/>
          <w:szCs w:val="22"/>
        </w:rPr>
        <w:t xml:space="preserve"> 9) powoduje zakończenie umowy głównej.</w:t>
      </w:r>
    </w:p>
    <w:p w14:paraId="14578BF8" w14:textId="77777777" w:rsidR="00606925" w:rsidRPr="00957BFD" w:rsidRDefault="00606925" w:rsidP="00606925">
      <w:pPr>
        <w:numPr>
          <w:ilvl w:val="0"/>
          <w:numId w:val="49"/>
        </w:numPr>
        <w:overflowPunct/>
        <w:autoSpaceDE/>
        <w:adjustRightInd/>
        <w:spacing w:before="100" w:beforeAutospacing="1" w:after="100" w:afterAutospacing="1"/>
        <w:ind w:left="360"/>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7DA1567F" w14:textId="77777777" w:rsidR="00606925" w:rsidRPr="00957BFD" w:rsidRDefault="00606925" w:rsidP="00606925">
      <w:pPr>
        <w:numPr>
          <w:ilvl w:val="0"/>
          <w:numId w:val="49"/>
        </w:numPr>
        <w:overflowPunct/>
        <w:autoSpaceDE/>
        <w:adjustRightInd/>
        <w:spacing w:before="100" w:beforeAutospacing="1" w:after="100" w:afterAutospacing="1"/>
        <w:ind w:left="360"/>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Wykonawca w szczególności oświadcza, że:</w:t>
      </w:r>
    </w:p>
    <w:p w14:paraId="31804930" w14:textId="77777777" w:rsidR="00606925" w:rsidRPr="00957BFD" w:rsidRDefault="00606925" w:rsidP="00606925">
      <w:pPr>
        <w:numPr>
          <w:ilvl w:val="1"/>
          <w:numId w:val="49"/>
        </w:numPr>
        <w:overflowPunct/>
        <w:autoSpaceDE/>
        <w:adjustRightInd/>
        <w:spacing w:before="100" w:beforeAutospacing="1" w:after="100" w:afterAutospacing="1"/>
        <w:ind w:left="1080"/>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znane są mu wszelkie obowiązki wynikające z obowiązujących przepisów o ochronie danych osobowych mające zastosowanie oraz RODO;</w:t>
      </w:r>
    </w:p>
    <w:p w14:paraId="21848471" w14:textId="77777777" w:rsidR="00606925" w:rsidRPr="00957BFD" w:rsidRDefault="00606925" w:rsidP="00606925">
      <w:pPr>
        <w:numPr>
          <w:ilvl w:val="1"/>
          <w:numId w:val="49"/>
        </w:numPr>
        <w:overflowPunct/>
        <w:autoSpaceDE/>
        <w:adjustRightInd/>
        <w:spacing w:before="100" w:beforeAutospacing="1" w:after="100" w:afterAutospacing="1"/>
        <w:ind w:left="1080"/>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43E70506" w14:textId="4A01BC33" w:rsidR="00606925" w:rsidRPr="00E329E0" w:rsidRDefault="00606925" w:rsidP="00606925">
      <w:pPr>
        <w:numPr>
          <w:ilvl w:val="1"/>
          <w:numId w:val="49"/>
        </w:numPr>
        <w:overflowPunct/>
        <w:autoSpaceDE/>
        <w:adjustRightInd/>
        <w:spacing w:before="100" w:beforeAutospacing="1" w:after="100" w:afterAutospacing="1"/>
        <w:ind w:left="1080"/>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w przypadku wystąpienia incydentu związanego z danymi osobowymi każda ze strony będą się wzajemnie informować, na podane adresy email w terminie nieprzekraczającym 24 godziny od chwili ujawnienia zdarzenia;</w:t>
      </w:r>
    </w:p>
    <w:p w14:paraId="10B89D4F" w14:textId="77777777" w:rsidR="00606925" w:rsidRPr="00957BFD" w:rsidRDefault="00606925" w:rsidP="00606925">
      <w:pPr>
        <w:numPr>
          <w:ilvl w:val="1"/>
          <w:numId w:val="49"/>
        </w:numPr>
        <w:overflowPunct/>
        <w:autoSpaceDE/>
        <w:adjustRightInd/>
        <w:spacing w:before="100" w:beforeAutospacing="1" w:after="100" w:afterAutospacing="1"/>
        <w:ind w:left="1080"/>
        <w:contextualSpacing/>
        <w:jc w:val="both"/>
        <w:textAlignment w:val="auto"/>
        <w:rPr>
          <w:rFonts w:asciiTheme="minorHAnsi" w:hAnsiTheme="minorHAnsi" w:cstheme="minorHAnsi"/>
          <w:sz w:val="22"/>
          <w:szCs w:val="22"/>
        </w:rPr>
      </w:pPr>
      <w:r w:rsidRPr="00957BFD">
        <w:rPr>
          <w:rFonts w:asciiTheme="minorHAnsi" w:hAnsiTheme="minorHAnsi" w:cstheme="minorHAnsi"/>
          <w:sz w:val="22"/>
          <w:szCs w:val="22"/>
          <w:lang w:eastAsia="en-US"/>
        </w:rPr>
        <w:t>w przypadku korzystania z podwykonawców/dalszych w celu realizacji niniejszej umowy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1577A948" w14:textId="77777777" w:rsidR="00606925" w:rsidRDefault="00606925" w:rsidP="00606925">
      <w:pPr>
        <w:overflowPunct/>
        <w:autoSpaceDE/>
        <w:autoSpaceDN/>
        <w:adjustRightInd/>
        <w:jc w:val="both"/>
        <w:textAlignment w:val="auto"/>
        <w:rPr>
          <w:rFonts w:asciiTheme="minorHAnsi" w:hAnsiTheme="minorHAnsi" w:cstheme="minorHAnsi"/>
          <w:i/>
          <w:iCs/>
          <w:sz w:val="22"/>
          <w:szCs w:val="22"/>
        </w:rPr>
      </w:pPr>
    </w:p>
    <w:p w14:paraId="23524ADB" w14:textId="77777777" w:rsidR="00E329E0" w:rsidRDefault="00E329E0" w:rsidP="00606925">
      <w:pPr>
        <w:overflowPunct/>
        <w:autoSpaceDE/>
        <w:autoSpaceDN/>
        <w:adjustRightInd/>
        <w:jc w:val="both"/>
        <w:textAlignment w:val="auto"/>
        <w:rPr>
          <w:rFonts w:asciiTheme="minorHAnsi" w:hAnsiTheme="minorHAnsi" w:cstheme="minorHAnsi"/>
          <w:i/>
          <w:iCs/>
          <w:sz w:val="22"/>
          <w:szCs w:val="22"/>
        </w:rPr>
      </w:pPr>
    </w:p>
    <w:p w14:paraId="48DB0A0F" w14:textId="77777777" w:rsidR="00E329E0" w:rsidRPr="00957BFD" w:rsidRDefault="00E329E0" w:rsidP="00606925">
      <w:pPr>
        <w:overflowPunct/>
        <w:autoSpaceDE/>
        <w:autoSpaceDN/>
        <w:adjustRightInd/>
        <w:jc w:val="both"/>
        <w:textAlignment w:val="auto"/>
        <w:rPr>
          <w:rFonts w:asciiTheme="minorHAnsi" w:hAnsiTheme="minorHAnsi" w:cstheme="minorHAnsi"/>
          <w:i/>
          <w:iCs/>
          <w:sz w:val="22"/>
          <w:szCs w:val="22"/>
        </w:rPr>
      </w:pPr>
    </w:p>
    <w:bookmarkEnd w:id="4"/>
    <w:p w14:paraId="2AA5F0DF" w14:textId="77777777" w:rsidR="00606925" w:rsidRPr="00957BFD" w:rsidRDefault="00606925" w:rsidP="00606925">
      <w:pPr>
        <w:jc w:val="center"/>
        <w:rPr>
          <w:rFonts w:asciiTheme="minorHAnsi" w:hAnsiTheme="minorHAnsi" w:cstheme="minorHAnsi"/>
          <w:sz w:val="22"/>
          <w:szCs w:val="22"/>
        </w:rPr>
      </w:pPr>
      <w:r w:rsidRPr="00957BFD">
        <w:rPr>
          <w:rFonts w:asciiTheme="minorHAnsi" w:hAnsiTheme="minorHAnsi" w:cstheme="minorHAnsi"/>
          <w:sz w:val="22"/>
          <w:szCs w:val="22"/>
        </w:rPr>
        <w:lastRenderedPageBreak/>
        <w:sym w:font="Arial Narrow" w:char="00A7"/>
      </w:r>
      <w:r w:rsidRPr="00957BFD">
        <w:rPr>
          <w:rFonts w:asciiTheme="minorHAnsi" w:hAnsiTheme="minorHAnsi" w:cstheme="minorHAnsi"/>
          <w:sz w:val="22"/>
          <w:szCs w:val="22"/>
        </w:rPr>
        <w:t xml:space="preserve"> 11</w:t>
      </w:r>
    </w:p>
    <w:p w14:paraId="3B1659F4" w14:textId="77777777" w:rsidR="00606925" w:rsidRPr="00957BFD" w:rsidRDefault="00606925" w:rsidP="00606925">
      <w:pPr>
        <w:ind w:right="3"/>
        <w:jc w:val="both"/>
        <w:rPr>
          <w:rFonts w:asciiTheme="minorHAnsi" w:hAnsiTheme="minorHAnsi" w:cstheme="minorHAnsi"/>
          <w:sz w:val="22"/>
          <w:szCs w:val="22"/>
        </w:rPr>
      </w:pPr>
      <w:r w:rsidRPr="00957BFD">
        <w:rPr>
          <w:rFonts w:asciiTheme="minorHAnsi" w:hAnsiTheme="minorHAnsi" w:cstheme="minorHAnsi"/>
          <w:sz w:val="22"/>
          <w:szCs w:val="22"/>
        </w:rPr>
        <w:t xml:space="preserve">Cesja wierzytelności Wykonawcy wynikających z niniejszej umowy lub przyjęcie przez Wykonawcę poręczenia, faktoringu, zastawu lub innej o podobnym skutku tych wierzytelności przez osoby trzecie – bez uprzedniej pisemnej zgody Zamawiającego – jest nieważne. </w:t>
      </w:r>
    </w:p>
    <w:p w14:paraId="6385AF4B" w14:textId="77777777" w:rsidR="00606925" w:rsidRPr="00957BFD" w:rsidRDefault="00606925" w:rsidP="00606925">
      <w:pPr>
        <w:ind w:right="3"/>
        <w:jc w:val="both"/>
        <w:rPr>
          <w:rFonts w:asciiTheme="minorHAnsi" w:hAnsiTheme="minorHAnsi" w:cstheme="minorHAnsi"/>
          <w:sz w:val="22"/>
          <w:szCs w:val="22"/>
        </w:rPr>
      </w:pPr>
    </w:p>
    <w:p w14:paraId="1AA2BF4B" w14:textId="77777777" w:rsidR="00606925" w:rsidRPr="00957BFD" w:rsidRDefault="00606925" w:rsidP="00606925">
      <w:pPr>
        <w:overflowPunct/>
        <w:autoSpaceDE/>
        <w:autoSpaceDN/>
        <w:adjustRightInd/>
        <w:jc w:val="center"/>
        <w:textAlignment w:val="auto"/>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12</w:t>
      </w:r>
    </w:p>
    <w:p w14:paraId="509C7CB7" w14:textId="39F7EB55" w:rsidR="00E329E0" w:rsidRPr="00957BFD" w:rsidRDefault="00606925" w:rsidP="00606925">
      <w:pPr>
        <w:jc w:val="both"/>
        <w:rPr>
          <w:rFonts w:asciiTheme="minorHAnsi" w:hAnsiTheme="minorHAnsi" w:cstheme="minorHAnsi"/>
          <w:sz w:val="22"/>
          <w:szCs w:val="22"/>
        </w:rPr>
      </w:pPr>
      <w:r w:rsidRPr="00957BFD">
        <w:rPr>
          <w:rFonts w:asciiTheme="minorHAnsi" w:hAnsiTheme="minorHAnsi" w:cstheme="minorHAnsi"/>
          <w:sz w:val="22"/>
          <w:szCs w:val="22"/>
        </w:rPr>
        <w:t>Zmiana niniejszej umowy wymaga formy pisemnej pod rygorem nieważności. Rozwiązanie niniejszej umowy za zgodą obu stron, jak również odstąpienie od niej albo wypowiedzenie wymaga zachowania formy pisemnej.</w:t>
      </w:r>
    </w:p>
    <w:p w14:paraId="4DBA676A" w14:textId="77777777" w:rsidR="00606925" w:rsidRPr="00957BFD" w:rsidRDefault="00606925" w:rsidP="00606925">
      <w:pPr>
        <w:jc w:val="center"/>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13</w:t>
      </w:r>
    </w:p>
    <w:p w14:paraId="031E1A17" w14:textId="77777777" w:rsidR="00606925" w:rsidRPr="00957BFD" w:rsidRDefault="00606925" w:rsidP="00606925">
      <w:pPr>
        <w:numPr>
          <w:ilvl w:val="0"/>
          <w:numId w:val="9"/>
        </w:numPr>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Wszelkie spory wynikające z realizacji zapisów niniejszej umowy będą w pierwszej kolejności rozstrzygane na drodze polubownej poprzez przeprowadzenie stosownego, ustawowego postępowania mediacyjnego przed organem (sądem) właściwym według miejsca siedziby Zamawiającego.</w:t>
      </w:r>
    </w:p>
    <w:p w14:paraId="49A4A42B" w14:textId="30FA13B1" w:rsidR="00E329E0" w:rsidRPr="00E329E0" w:rsidRDefault="00606925" w:rsidP="00E329E0">
      <w:pPr>
        <w:numPr>
          <w:ilvl w:val="0"/>
          <w:numId w:val="9"/>
        </w:numPr>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Spory, które nie zostaną rozstrzygnięte w drodze postępowania mediacyjnego, o którym mowa                  w ust. 1, będą ostatecznie rozstrzygane przez sądy powszechne właściwe dla siedziby Zamawiającego.</w:t>
      </w:r>
    </w:p>
    <w:p w14:paraId="47192B74" w14:textId="77777777" w:rsidR="00606925" w:rsidRPr="00957BFD" w:rsidRDefault="00606925" w:rsidP="00606925">
      <w:pPr>
        <w:overflowPunct/>
        <w:autoSpaceDE/>
        <w:autoSpaceDN/>
        <w:adjustRightInd/>
        <w:ind w:left="357"/>
        <w:textAlignment w:val="auto"/>
        <w:rPr>
          <w:rFonts w:asciiTheme="minorHAnsi" w:hAnsiTheme="minorHAnsi" w:cstheme="minorHAnsi"/>
          <w:sz w:val="22"/>
          <w:szCs w:val="22"/>
        </w:rPr>
      </w:pPr>
      <w:r w:rsidRPr="00957BFD">
        <w:rPr>
          <w:rFonts w:asciiTheme="minorHAnsi" w:hAnsiTheme="minorHAnsi" w:cstheme="minorHAnsi"/>
          <w:sz w:val="22"/>
          <w:szCs w:val="22"/>
        </w:rPr>
        <w:t xml:space="preserve">                                                                               </w:t>
      </w: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14</w:t>
      </w:r>
    </w:p>
    <w:p w14:paraId="2BA4CD58" w14:textId="77777777" w:rsidR="00606925" w:rsidRPr="00957BFD" w:rsidRDefault="00606925" w:rsidP="00606925">
      <w:pPr>
        <w:numPr>
          <w:ilvl w:val="0"/>
          <w:numId w:val="10"/>
        </w:numPr>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Jeśli jedno lub więcej postanowień niniejszej umowy zostanie unieważnione przez właściwy organ lub sąd, nie będzie miało to wpływu na ważność innych postanowień. W takim przypadku nieważne postanowienia zastąpione zostaną uzgodnionymi przez strony postanowieniami odbiegającymi w najmniejszym stopniu od pierwotnych.</w:t>
      </w:r>
    </w:p>
    <w:p w14:paraId="091D093C" w14:textId="62D7D49C" w:rsidR="00E329E0" w:rsidRPr="00E329E0" w:rsidRDefault="00606925" w:rsidP="00E329E0">
      <w:pPr>
        <w:numPr>
          <w:ilvl w:val="0"/>
          <w:numId w:val="10"/>
        </w:numPr>
        <w:overflowPunct/>
        <w:autoSpaceDE/>
        <w:autoSpaceDN/>
        <w:adjustRightInd/>
        <w:ind w:left="357" w:hanging="357"/>
        <w:jc w:val="both"/>
        <w:textAlignment w:val="auto"/>
        <w:rPr>
          <w:rFonts w:asciiTheme="minorHAnsi" w:hAnsiTheme="minorHAnsi" w:cstheme="minorHAnsi"/>
          <w:sz w:val="22"/>
          <w:szCs w:val="22"/>
        </w:rPr>
      </w:pPr>
      <w:r w:rsidRPr="00957BFD">
        <w:rPr>
          <w:rFonts w:asciiTheme="minorHAnsi" w:hAnsiTheme="minorHAnsi" w:cstheme="minorHAnsi"/>
          <w:sz w:val="22"/>
          <w:szCs w:val="22"/>
        </w:rPr>
        <w:t>W przypadku unieważnienia całej umowy przez właściwy organ lub sąd, strony będą traktowały taką umowę za rozwiązaną, ze wszystkimi skutkami i konsekwencjami dla dalszego postępowania. W takim przypadku Wykonawca może żądać wyłącznie wynagrodzenia należnego z tytułu wykonania części umowy.</w:t>
      </w:r>
    </w:p>
    <w:p w14:paraId="641995AC" w14:textId="77777777" w:rsidR="00606925" w:rsidRPr="00957BFD" w:rsidRDefault="00606925" w:rsidP="00606925">
      <w:pPr>
        <w:overflowPunct/>
        <w:autoSpaceDE/>
        <w:autoSpaceDN/>
        <w:adjustRightInd/>
        <w:jc w:val="center"/>
        <w:textAlignment w:val="auto"/>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15</w:t>
      </w:r>
    </w:p>
    <w:p w14:paraId="448FD554" w14:textId="77777777" w:rsidR="00606925" w:rsidRPr="00957BFD" w:rsidRDefault="00606925" w:rsidP="00606925">
      <w:pPr>
        <w:numPr>
          <w:ilvl w:val="0"/>
          <w:numId w:val="11"/>
        </w:numPr>
        <w:jc w:val="both"/>
        <w:rPr>
          <w:rFonts w:asciiTheme="minorHAnsi" w:hAnsiTheme="minorHAnsi" w:cstheme="minorHAnsi"/>
          <w:sz w:val="22"/>
          <w:szCs w:val="22"/>
        </w:rPr>
      </w:pPr>
      <w:r w:rsidRPr="00957BFD">
        <w:rPr>
          <w:rFonts w:asciiTheme="minorHAnsi" w:hAnsiTheme="minorHAnsi" w:cstheme="minorHAnsi"/>
          <w:sz w:val="22"/>
          <w:szCs w:val="22"/>
        </w:rPr>
        <w:t>W sprawach nieuregulowanych niniejszą umową mają zastosowanie odpowiednie przepisy Kodeksu cywilnego, przepisy ustawy z dnia 11 września 2019 r. Prawo zamówień publicznych.</w:t>
      </w:r>
    </w:p>
    <w:p w14:paraId="5CF7DC4B" w14:textId="77777777" w:rsidR="00606925" w:rsidRPr="00957BFD" w:rsidRDefault="00606925" w:rsidP="00606925">
      <w:pPr>
        <w:numPr>
          <w:ilvl w:val="0"/>
          <w:numId w:val="11"/>
        </w:numPr>
        <w:jc w:val="both"/>
        <w:textAlignment w:val="auto"/>
        <w:rPr>
          <w:rFonts w:asciiTheme="minorHAnsi" w:hAnsiTheme="minorHAnsi" w:cstheme="minorHAnsi"/>
          <w:sz w:val="22"/>
          <w:szCs w:val="22"/>
        </w:rPr>
      </w:pPr>
      <w:bookmarkStart w:id="5" w:name="_Hlk37957204"/>
      <w:r w:rsidRPr="00957BFD">
        <w:rPr>
          <w:rFonts w:asciiTheme="minorHAnsi" w:hAnsiTheme="minorHAnsi" w:cstheme="minorHAnsi"/>
          <w:sz w:val="22"/>
          <w:szCs w:val="22"/>
        </w:rPr>
        <w:t xml:space="preserve">Wykonawca oświadcza, że posiada/nie posiada status dużego przedsiębiorcy w rozumieniu przepisów ustawy z dnia 8 marca 2013 r. o przeciwdziałaniu nadmiernym opóźnieniom </w:t>
      </w:r>
      <w:r w:rsidRPr="00957BFD">
        <w:rPr>
          <w:rFonts w:asciiTheme="minorHAnsi" w:hAnsiTheme="minorHAnsi" w:cstheme="minorHAnsi"/>
          <w:sz w:val="22"/>
          <w:szCs w:val="22"/>
        </w:rPr>
        <w:br/>
        <w:t>w transakcjach handlowych, a niniejsze oświadczenie składane jest zgodnie z wymogiem wynikającym z art. 4 c) tej ustawy.</w:t>
      </w:r>
    </w:p>
    <w:bookmarkEnd w:id="5"/>
    <w:p w14:paraId="2BCB0EDA" w14:textId="77777777" w:rsidR="00606925" w:rsidRPr="00957BFD" w:rsidRDefault="00606925" w:rsidP="00606925">
      <w:pPr>
        <w:numPr>
          <w:ilvl w:val="0"/>
          <w:numId w:val="11"/>
        </w:numPr>
        <w:jc w:val="both"/>
        <w:textAlignment w:val="auto"/>
        <w:rPr>
          <w:rFonts w:asciiTheme="minorHAnsi" w:hAnsiTheme="minorHAnsi" w:cstheme="minorHAnsi"/>
          <w:sz w:val="22"/>
          <w:szCs w:val="22"/>
        </w:rPr>
      </w:pPr>
      <w:r w:rsidRPr="00957BFD">
        <w:rPr>
          <w:rFonts w:asciiTheme="minorHAnsi" w:hAnsiTheme="minorHAnsi" w:cstheme="minorHAnsi"/>
          <w:sz w:val="22"/>
          <w:szCs w:val="22"/>
        </w:rPr>
        <w:t>Zamawiający oświadcza, że posiada status dużego przedsiębiorcy w rozumieniu przepisów ustawy                                 z dnia 8 marca 2013 r. o przeciwdziałaniu nadmiernym opóźnieniom w transakcjach handlowych,                                 a niniejsze oświadczenie składane jest zgodnie z wymogiem wynikającym z art. 4 c) tej ustawy.</w:t>
      </w:r>
    </w:p>
    <w:p w14:paraId="2805805D" w14:textId="77777777" w:rsidR="00606925" w:rsidRPr="00957BFD" w:rsidRDefault="00606925" w:rsidP="00606925">
      <w:pPr>
        <w:ind w:left="360"/>
        <w:jc w:val="both"/>
        <w:textAlignment w:val="auto"/>
        <w:rPr>
          <w:rFonts w:asciiTheme="minorHAnsi" w:hAnsiTheme="minorHAnsi" w:cstheme="minorHAnsi"/>
          <w:sz w:val="22"/>
          <w:szCs w:val="22"/>
        </w:rPr>
      </w:pPr>
    </w:p>
    <w:p w14:paraId="761A27FA" w14:textId="77777777" w:rsidR="00606925" w:rsidRPr="00957BFD" w:rsidRDefault="00606925" w:rsidP="00606925">
      <w:pPr>
        <w:spacing w:before="120"/>
        <w:jc w:val="center"/>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16</w:t>
      </w:r>
    </w:p>
    <w:p w14:paraId="647CAADD" w14:textId="77777777" w:rsidR="00606925" w:rsidRPr="00957BFD" w:rsidRDefault="00606925" w:rsidP="00606925">
      <w:pPr>
        <w:jc w:val="both"/>
        <w:rPr>
          <w:rFonts w:asciiTheme="minorHAnsi" w:hAnsiTheme="minorHAnsi" w:cstheme="minorHAnsi"/>
          <w:sz w:val="22"/>
          <w:szCs w:val="22"/>
        </w:rPr>
      </w:pPr>
      <w:r w:rsidRPr="00957BFD">
        <w:rPr>
          <w:rFonts w:asciiTheme="minorHAnsi" w:hAnsiTheme="minorHAnsi" w:cstheme="minorHAnsi"/>
          <w:sz w:val="22"/>
          <w:szCs w:val="22"/>
        </w:rPr>
        <w:t>Integralną część umowy stanowi</w:t>
      </w:r>
      <w:r w:rsidRPr="00957BFD">
        <w:rPr>
          <w:rFonts w:asciiTheme="minorHAnsi" w:hAnsiTheme="minorHAnsi" w:cstheme="minorHAnsi"/>
          <w:sz w:val="22"/>
          <w:szCs w:val="22"/>
        </w:rPr>
        <w:sym w:font="Times New Roman" w:char="0105"/>
      </w:r>
      <w:r w:rsidRPr="00957BFD">
        <w:rPr>
          <w:rFonts w:asciiTheme="minorHAnsi" w:hAnsiTheme="minorHAnsi" w:cstheme="minorHAnsi"/>
          <w:sz w:val="22"/>
          <w:szCs w:val="22"/>
        </w:rPr>
        <w:t>:</w:t>
      </w:r>
    </w:p>
    <w:p w14:paraId="1DB3C2AB" w14:textId="77777777" w:rsidR="00606925" w:rsidRPr="00957BFD" w:rsidRDefault="00606925" w:rsidP="00606925">
      <w:pPr>
        <w:jc w:val="both"/>
        <w:rPr>
          <w:rFonts w:asciiTheme="minorHAnsi" w:hAnsiTheme="minorHAnsi" w:cstheme="minorHAnsi"/>
          <w:sz w:val="22"/>
          <w:szCs w:val="22"/>
        </w:rPr>
      </w:pPr>
      <w:r w:rsidRPr="00957BFD">
        <w:rPr>
          <w:rFonts w:asciiTheme="minorHAnsi" w:hAnsiTheme="minorHAnsi" w:cstheme="minorHAnsi"/>
          <w:sz w:val="22"/>
          <w:szCs w:val="22"/>
        </w:rPr>
        <w:t>Załącznik nr 1 – Formularz ofertowy</w:t>
      </w:r>
    </w:p>
    <w:p w14:paraId="71967788" w14:textId="77777777" w:rsidR="00606925" w:rsidRPr="00957BFD" w:rsidRDefault="00606925" w:rsidP="00606925">
      <w:pPr>
        <w:jc w:val="both"/>
        <w:rPr>
          <w:rFonts w:asciiTheme="minorHAnsi" w:hAnsiTheme="minorHAnsi" w:cstheme="minorHAnsi"/>
          <w:sz w:val="22"/>
          <w:szCs w:val="22"/>
        </w:rPr>
      </w:pPr>
    </w:p>
    <w:p w14:paraId="34749557" w14:textId="77777777" w:rsidR="00606925" w:rsidRPr="00957BFD" w:rsidRDefault="00606925" w:rsidP="00606925">
      <w:pPr>
        <w:spacing w:before="120"/>
        <w:jc w:val="center"/>
        <w:rPr>
          <w:rFonts w:asciiTheme="minorHAnsi" w:hAnsiTheme="minorHAnsi" w:cstheme="minorHAnsi"/>
          <w:sz w:val="22"/>
          <w:szCs w:val="22"/>
        </w:rPr>
      </w:pPr>
      <w:r w:rsidRPr="00957BFD">
        <w:rPr>
          <w:rFonts w:asciiTheme="minorHAnsi" w:hAnsiTheme="minorHAnsi" w:cstheme="minorHAnsi"/>
          <w:sz w:val="22"/>
          <w:szCs w:val="22"/>
        </w:rPr>
        <w:sym w:font="Arial Narrow" w:char="00A7"/>
      </w:r>
      <w:r w:rsidRPr="00957BFD">
        <w:rPr>
          <w:rFonts w:asciiTheme="minorHAnsi" w:hAnsiTheme="minorHAnsi" w:cstheme="minorHAnsi"/>
          <w:sz w:val="22"/>
          <w:szCs w:val="22"/>
        </w:rPr>
        <w:t xml:space="preserve"> 17</w:t>
      </w:r>
    </w:p>
    <w:p w14:paraId="77920B09" w14:textId="77777777" w:rsidR="00606925" w:rsidRPr="00957BFD" w:rsidRDefault="00606925" w:rsidP="00606925">
      <w:pPr>
        <w:jc w:val="both"/>
        <w:rPr>
          <w:rFonts w:asciiTheme="minorHAnsi" w:hAnsiTheme="minorHAnsi" w:cstheme="minorHAnsi"/>
          <w:sz w:val="22"/>
          <w:szCs w:val="22"/>
        </w:rPr>
      </w:pPr>
      <w:r w:rsidRPr="00957BFD">
        <w:rPr>
          <w:rFonts w:asciiTheme="minorHAnsi" w:hAnsiTheme="minorHAnsi" w:cstheme="minorHAnsi"/>
          <w:sz w:val="22"/>
          <w:szCs w:val="22"/>
        </w:rPr>
        <w:t>Umowę sporządzono w 2-ch jednobrzmiących egzemplarzach po jednym dla każdej ze stron.</w:t>
      </w:r>
    </w:p>
    <w:p w14:paraId="38BE4FB5" w14:textId="77777777" w:rsidR="00606925" w:rsidRPr="00957BFD" w:rsidRDefault="00606925" w:rsidP="00606925">
      <w:pPr>
        <w:rPr>
          <w:rFonts w:asciiTheme="minorHAnsi" w:hAnsiTheme="minorHAnsi" w:cstheme="minorHAnsi"/>
          <w:sz w:val="22"/>
          <w:szCs w:val="22"/>
        </w:rPr>
      </w:pPr>
    </w:p>
    <w:p w14:paraId="78049AE8" w14:textId="77777777" w:rsidR="00606925" w:rsidRPr="00957BFD" w:rsidRDefault="00606925" w:rsidP="00606925">
      <w:pPr>
        <w:rPr>
          <w:rFonts w:asciiTheme="minorHAnsi" w:hAnsiTheme="minorHAnsi" w:cstheme="minorHAnsi"/>
          <w:b/>
          <w:sz w:val="22"/>
          <w:szCs w:val="22"/>
        </w:rPr>
      </w:pPr>
      <w:r w:rsidRPr="00957BFD">
        <w:rPr>
          <w:rFonts w:asciiTheme="minorHAnsi" w:hAnsiTheme="minorHAnsi" w:cstheme="minorHAnsi"/>
          <w:b/>
          <w:sz w:val="22"/>
          <w:szCs w:val="22"/>
        </w:rPr>
        <w:t xml:space="preserve">   ZAMAWIAJĄCY:                                                                                 </w:t>
      </w:r>
      <w:r w:rsidRPr="00957BFD">
        <w:rPr>
          <w:rFonts w:asciiTheme="minorHAnsi" w:hAnsiTheme="minorHAnsi" w:cstheme="minorHAnsi"/>
          <w:b/>
          <w:sz w:val="22"/>
          <w:szCs w:val="22"/>
        </w:rPr>
        <w:tab/>
      </w:r>
      <w:r w:rsidRPr="00957BFD">
        <w:rPr>
          <w:rFonts w:asciiTheme="minorHAnsi" w:hAnsiTheme="minorHAnsi" w:cstheme="minorHAnsi"/>
          <w:b/>
          <w:sz w:val="22"/>
          <w:szCs w:val="22"/>
        </w:rPr>
        <w:tab/>
      </w:r>
      <w:r w:rsidRPr="00957BFD">
        <w:rPr>
          <w:rFonts w:asciiTheme="minorHAnsi" w:hAnsiTheme="minorHAnsi" w:cstheme="minorHAnsi"/>
          <w:b/>
          <w:sz w:val="22"/>
          <w:szCs w:val="22"/>
        </w:rPr>
        <w:tab/>
        <w:t>WYKONAWCA:</w:t>
      </w:r>
    </w:p>
    <w:p w14:paraId="63B7B369" w14:textId="77777777" w:rsidR="00606925" w:rsidRPr="00957BFD" w:rsidRDefault="00606925" w:rsidP="00606925">
      <w:pPr>
        <w:spacing w:before="360" w:line="360" w:lineRule="auto"/>
        <w:jc w:val="center"/>
        <w:rPr>
          <w:rFonts w:asciiTheme="minorHAnsi" w:hAnsiTheme="minorHAnsi" w:cstheme="minorHAnsi"/>
          <w:sz w:val="22"/>
          <w:szCs w:val="22"/>
        </w:rPr>
      </w:pPr>
      <w:r w:rsidRPr="00957BFD">
        <w:rPr>
          <w:rFonts w:asciiTheme="minorHAnsi" w:hAnsiTheme="minorHAnsi" w:cstheme="minorHAnsi"/>
          <w:b/>
          <w:sz w:val="22"/>
          <w:szCs w:val="22"/>
        </w:rPr>
        <w:t xml:space="preserve">     </w:t>
      </w:r>
      <w:r w:rsidRPr="00957BFD">
        <w:rPr>
          <w:rFonts w:asciiTheme="minorHAnsi" w:hAnsiTheme="minorHAnsi" w:cstheme="minorHAnsi"/>
          <w:b/>
          <w:sz w:val="22"/>
          <w:szCs w:val="22"/>
        </w:rPr>
        <w:tab/>
        <w:t xml:space="preserve"> </w:t>
      </w:r>
    </w:p>
    <w:p w14:paraId="368D43BD" w14:textId="0D4E455A" w:rsidR="00153B64" w:rsidRPr="00444F2C" w:rsidRDefault="00153B64" w:rsidP="00606925">
      <w:pPr>
        <w:overflowPunct/>
        <w:autoSpaceDE/>
        <w:autoSpaceDN/>
        <w:adjustRightInd/>
        <w:jc w:val="center"/>
        <w:textAlignment w:val="auto"/>
        <w:rPr>
          <w:rFonts w:ascii="Calibri" w:hAnsi="Calibri"/>
          <w:sz w:val="22"/>
          <w:szCs w:val="22"/>
        </w:rPr>
      </w:pPr>
    </w:p>
    <w:sectPr w:rsidR="00153B64" w:rsidRPr="00444F2C" w:rsidSect="00E37F89">
      <w:footerReference w:type="default" r:id="rId11"/>
      <w:pgSz w:w="11906" w:h="16838"/>
      <w:pgMar w:top="119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5331" w14:textId="77777777" w:rsidR="00ED4F5D" w:rsidRDefault="00ED4F5D" w:rsidP="00153B64">
      <w:r>
        <w:separator/>
      </w:r>
    </w:p>
  </w:endnote>
  <w:endnote w:type="continuationSeparator" w:id="0">
    <w:p w14:paraId="48AAD8A7" w14:textId="77777777" w:rsidR="00ED4F5D" w:rsidRDefault="00ED4F5D" w:rsidP="0015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922713"/>
      <w:docPartObj>
        <w:docPartGallery w:val="Page Numbers (Bottom of Page)"/>
        <w:docPartUnique/>
      </w:docPartObj>
    </w:sdtPr>
    <w:sdtEndPr/>
    <w:sdtContent>
      <w:p w14:paraId="741B4803" w14:textId="77777777" w:rsidR="0079655E" w:rsidRDefault="0079655E">
        <w:pPr>
          <w:pStyle w:val="Stopka"/>
          <w:jc w:val="center"/>
          <w:rPr>
            <w:rFonts w:asciiTheme="minorHAnsi" w:hAnsiTheme="minorHAnsi" w:cstheme="minorHAnsi"/>
          </w:rPr>
        </w:pPr>
        <w:r w:rsidRPr="0079655E">
          <w:rPr>
            <w:rFonts w:asciiTheme="minorHAnsi" w:hAnsiTheme="minorHAnsi" w:cstheme="minorHAnsi"/>
          </w:rPr>
          <w:fldChar w:fldCharType="begin"/>
        </w:r>
        <w:r w:rsidRPr="0079655E">
          <w:rPr>
            <w:rFonts w:asciiTheme="minorHAnsi" w:hAnsiTheme="minorHAnsi" w:cstheme="minorHAnsi"/>
          </w:rPr>
          <w:instrText>PAGE   \* MERGEFORMAT</w:instrText>
        </w:r>
        <w:r w:rsidRPr="0079655E">
          <w:rPr>
            <w:rFonts w:asciiTheme="minorHAnsi" w:hAnsiTheme="minorHAnsi" w:cstheme="minorHAnsi"/>
          </w:rPr>
          <w:fldChar w:fldCharType="separate"/>
        </w:r>
        <w:r w:rsidRPr="0079655E">
          <w:rPr>
            <w:rFonts w:asciiTheme="minorHAnsi" w:hAnsiTheme="minorHAnsi" w:cstheme="minorHAnsi"/>
          </w:rPr>
          <w:t>2</w:t>
        </w:r>
        <w:r w:rsidRPr="0079655E">
          <w:rPr>
            <w:rFonts w:asciiTheme="minorHAnsi" w:hAnsiTheme="minorHAnsi" w:cstheme="minorHAnsi"/>
          </w:rPr>
          <w:fldChar w:fldCharType="end"/>
        </w:r>
      </w:p>
      <w:p w14:paraId="228BFAFF" w14:textId="175194D2" w:rsidR="0079655E" w:rsidRDefault="00F53738">
        <w:pPr>
          <w:pStyle w:val="Stopka"/>
          <w:jc w:val="center"/>
        </w:pPr>
      </w:p>
    </w:sdtContent>
  </w:sdt>
  <w:p w14:paraId="6C9DE34D" w14:textId="31F5EC62" w:rsidR="0078253B" w:rsidRPr="0078253B" w:rsidRDefault="0078253B" w:rsidP="0078253B">
    <w:pPr>
      <w:pStyle w:val="Stopka"/>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C254" w14:textId="77777777" w:rsidR="00ED4F5D" w:rsidRDefault="00ED4F5D" w:rsidP="00153B64">
      <w:r>
        <w:separator/>
      </w:r>
    </w:p>
  </w:footnote>
  <w:footnote w:type="continuationSeparator" w:id="0">
    <w:p w14:paraId="27057095" w14:textId="77777777" w:rsidR="00ED4F5D" w:rsidRDefault="00ED4F5D" w:rsidP="00153B64">
      <w:r>
        <w:continuationSeparator/>
      </w:r>
    </w:p>
  </w:footnote>
  <w:footnote w:id="1">
    <w:p w14:paraId="196AAA2C" w14:textId="77777777" w:rsidR="00606925" w:rsidRPr="001762C7" w:rsidRDefault="00606925" w:rsidP="00606925">
      <w:pPr>
        <w:pStyle w:val="Tekstprzypisudolnego"/>
        <w:rPr>
          <w:rFonts w:ascii="Calibri" w:hAnsi="Calibri"/>
        </w:rPr>
      </w:pPr>
      <w:r w:rsidRPr="001762C7">
        <w:rPr>
          <w:rStyle w:val="Odwoanieprzypisudolnego"/>
          <w:rFonts w:ascii="Calibri" w:hAnsi="Calibri"/>
        </w:rPr>
        <w:footnoteRef/>
      </w:r>
      <w:r w:rsidRPr="001762C7">
        <w:rPr>
          <w:rFonts w:ascii="Calibri" w:hAnsi="Calibri"/>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0"/>
      <w:numFmt w:val="decimal"/>
      <w:lvlText w:val="%1."/>
      <w:lvlJc w:val="left"/>
      <w:pPr>
        <w:tabs>
          <w:tab w:val="num" w:pos="-142"/>
        </w:tabs>
        <w:ind w:left="360" w:hanging="360"/>
      </w:pPr>
      <w:rPr>
        <w:rFonts w:ascii="Times New Roman" w:eastAsia="Times New Roman" w:hAnsi="Times New Roman" w:cs="Times New Roman"/>
        <w:b w:val="0"/>
        <w:bCs/>
        <w:color w:val="auto"/>
        <w:sz w:val="24"/>
        <w:szCs w:val="24"/>
      </w:rPr>
    </w:lvl>
    <w:lvl w:ilvl="1">
      <w:start w:val="1"/>
      <w:numFmt w:val="decimal"/>
      <w:lvlText w:val="%2."/>
      <w:lvlJc w:val="left"/>
      <w:pPr>
        <w:tabs>
          <w:tab w:val="num" w:pos="0"/>
        </w:tabs>
        <w:ind w:left="1080" w:hanging="360"/>
      </w:pPr>
      <w:rPr>
        <w:rFonts w:ascii="Times New Roman" w:eastAsia="Palatino Linotype" w:hAnsi="Times New Roman" w:cs="Times New Roman"/>
        <w:bCs/>
        <w:color w:val="auto"/>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269EF7BC"/>
    <w:name w:val="WW8Num12"/>
    <w:lvl w:ilvl="0">
      <w:start w:val="4"/>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lvl w:ilvl="0">
      <w:start w:val="1"/>
      <w:numFmt w:val="bullet"/>
      <w:lvlText w:val="−"/>
      <w:lvlJc w:val="left"/>
      <w:pPr>
        <w:ind w:left="720" w:hanging="360"/>
      </w:pPr>
      <w:rPr>
        <w:rFonts w:ascii="Times New Roman" w:hAnsi="Times New Roman" w:cs="Times New Roman" w:hint="default"/>
        <w:color w:val="auto"/>
        <w:sz w:val="22"/>
        <w:szCs w:val="22"/>
      </w:rPr>
    </w:lvl>
  </w:abstractNum>
  <w:abstractNum w:abstractNumId="3" w15:restartNumberingAfterBreak="0">
    <w:nsid w:val="0000000A"/>
    <w:multiLevelType w:val="multilevel"/>
    <w:tmpl w:val="28BC0D8A"/>
    <w:name w:val="WW8Num10"/>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000000B"/>
    <w:multiLevelType w:val="singleLevel"/>
    <w:tmpl w:val="0000000B"/>
    <w:name w:val="WW8Num16"/>
    <w:lvl w:ilvl="0">
      <w:start w:val="1"/>
      <w:numFmt w:val="decimal"/>
      <w:lvlText w:val="%1)"/>
      <w:lvlJc w:val="left"/>
      <w:pPr>
        <w:tabs>
          <w:tab w:val="num" w:pos="0"/>
        </w:tabs>
        <w:ind w:left="720" w:hanging="360"/>
      </w:pPr>
      <w:rPr>
        <w:rFonts w:ascii="Calibri" w:eastAsia="Calibri" w:hAnsi="Calibri" w:cs="Calibri"/>
        <w:i w:val="0"/>
        <w:iCs/>
        <w:color w:val="auto"/>
        <w:sz w:val="22"/>
        <w:szCs w:val="22"/>
        <w:lang w:eastAsia="en-US"/>
      </w:rPr>
    </w:lvl>
  </w:abstractNum>
  <w:abstractNum w:abstractNumId="5" w15:restartNumberingAfterBreak="0">
    <w:nsid w:val="0000000E"/>
    <w:multiLevelType w:val="multilevel"/>
    <w:tmpl w:val="0000000E"/>
    <w:name w:val="WW8Num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ascii="Calibri" w:hAnsi="Calibri" w:cs="Times New Roman"/>
        <w:kern w:val="0"/>
        <w:sz w:val="22"/>
        <w:szCs w:val="22"/>
        <w:lang w:eastAsia="pl-PL"/>
      </w:rPr>
    </w:lvl>
    <w:lvl w:ilvl="2">
      <w:start w:val="1"/>
      <w:numFmt w:val="lowerRoman"/>
      <w:lvlText w:val="%3."/>
      <w:lvlJc w:val="right"/>
      <w:pPr>
        <w:tabs>
          <w:tab w:val="num" w:pos="2160"/>
        </w:tabs>
        <w:ind w:left="2160" w:hanging="180"/>
      </w:pPr>
      <w:rPr>
        <w:rFonts w:ascii="Calibri" w:hAnsi="Calibri" w:cs="Times New Roman"/>
        <w:kern w:val="0"/>
        <w:sz w:val="22"/>
        <w:szCs w:val="22"/>
        <w:lang w:eastAsia="pl-PL"/>
      </w:rPr>
    </w:lvl>
    <w:lvl w:ilvl="3">
      <w:start w:val="1"/>
      <w:numFmt w:val="decimal"/>
      <w:lvlText w:val="%4."/>
      <w:lvlJc w:val="left"/>
      <w:pPr>
        <w:tabs>
          <w:tab w:val="num" w:pos="360"/>
        </w:tabs>
        <w:ind w:left="360" w:hanging="360"/>
      </w:pPr>
      <w:rPr>
        <w:rFonts w:ascii="Calibri" w:hAnsi="Calibri" w:cs="Times New Roman"/>
        <w:kern w:val="0"/>
        <w:sz w:val="22"/>
        <w:szCs w:val="22"/>
        <w:lang w:eastAsia="pl-PL"/>
      </w:rPr>
    </w:lvl>
    <w:lvl w:ilvl="4">
      <w:start w:val="1"/>
      <w:numFmt w:val="lowerLetter"/>
      <w:lvlText w:val="%5."/>
      <w:lvlJc w:val="left"/>
      <w:pPr>
        <w:tabs>
          <w:tab w:val="num" w:pos="3600"/>
        </w:tabs>
        <w:ind w:left="3600" w:hanging="360"/>
      </w:pPr>
      <w:rPr>
        <w:rFonts w:ascii="Calibri" w:hAnsi="Calibri" w:cs="Times New Roman"/>
        <w:kern w:val="0"/>
        <w:sz w:val="22"/>
        <w:szCs w:val="22"/>
        <w:lang w:eastAsia="pl-PL"/>
      </w:rPr>
    </w:lvl>
    <w:lvl w:ilvl="5">
      <w:start w:val="1"/>
      <w:numFmt w:val="lowerRoman"/>
      <w:lvlText w:val="%6."/>
      <w:lvlJc w:val="right"/>
      <w:pPr>
        <w:tabs>
          <w:tab w:val="num" w:pos="4320"/>
        </w:tabs>
        <w:ind w:left="4320" w:hanging="180"/>
      </w:pPr>
      <w:rPr>
        <w:rFonts w:ascii="Calibri" w:hAnsi="Calibri" w:cs="Times New Roman"/>
        <w:kern w:val="0"/>
        <w:sz w:val="22"/>
        <w:szCs w:val="22"/>
        <w:lang w:eastAsia="pl-PL"/>
      </w:rPr>
    </w:lvl>
    <w:lvl w:ilvl="6">
      <w:start w:val="1"/>
      <w:numFmt w:val="decimal"/>
      <w:lvlText w:val="%7."/>
      <w:lvlJc w:val="left"/>
      <w:pPr>
        <w:tabs>
          <w:tab w:val="num" w:pos="5040"/>
        </w:tabs>
        <w:ind w:left="5040" w:hanging="360"/>
      </w:pPr>
      <w:rPr>
        <w:rFonts w:ascii="Calibri" w:hAnsi="Calibri" w:cs="Times New Roman"/>
        <w:kern w:val="0"/>
        <w:sz w:val="22"/>
        <w:szCs w:val="22"/>
        <w:lang w:eastAsia="pl-PL"/>
      </w:rPr>
    </w:lvl>
    <w:lvl w:ilvl="7">
      <w:start w:val="1"/>
      <w:numFmt w:val="lowerLetter"/>
      <w:lvlText w:val="%8."/>
      <w:lvlJc w:val="left"/>
      <w:pPr>
        <w:tabs>
          <w:tab w:val="num" w:pos="5760"/>
        </w:tabs>
        <w:ind w:left="5760" w:hanging="360"/>
      </w:pPr>
      <w:rPr>
        <w:rFonts w:ascii="Calibri" w:hAnsi="Calibri" w:cs="Times New Roman"/>
        <w:kern w:val="0"/>
        <w:sz w:val="22"/>
        <w:szCs w:val="22"/>
        <w:lang w:eastAsia="pl-PL"/>
      </w:rPr>
    </w:lvl>
    <w:lvl w:ilvl="8">
      <w:start w:val="1"/>
      <w:numFmt w:val="lowerRoman"/>
      <w:lvlText w:val="%9."/>
      <w:lvlJc w:val="right"/>
      <w:pPr>
        <w:tabs>
          <w:tab w:val="num" w:pos="6480"/>
        </w:tabs>
        <w:ind w:left="6480" w:hanging="180"/>
      </w:pPr>
      <w:rPr>
        <w:rFonts w:ascii="Calibri" w:hAnsi="Calibri" w:cs="Times New Roman"/>
        <w:kern w:val="0"/>
        <w:sz w:val="22"/>
        <w:szCs w:val="22"/>
        <w:lang w:eastAsia="pl-PL"/>
      </w:rPr>
    </w:lvl>
  </w:abstractNum>
  <w:abstractNum w:abstractNumId="6" w15:restartNumberingAfterBreak="0">
    <w:nsid w:val="00000010"/>
    <w:multiLevelType w:val="singleLevel"/>
    <w:tmpl w:val="00000010"/>
    <w:name w:val="WW8Num26"/>
    <w:lvl w:ilvl="0">
      <w:start w:val="1"/>
      <w:numFmt w:val="lowerLetter"/>
      <w:lvlText w:val="%1)"/>
      <w:lvlJc w:val="left"/>
      <w:pPr>
        <w:tabs>
          <w:tab w:val="num" w:pos="786"/>
        </w:tabs>
        <w:ind w:left="786" w:hanging="360"/>
      </w:pPr>
      <w:rPr>
        <w:rFonts w:ascii="Calibri" w:hAnsi="Calibri" w:cs="Calibri" w:hint="default"/>
        <w:color w:val="000000"/>
        <w:kern w:val="0"/>
        <w:sz w:val="22"/>
        <w:szCs w:val="22"/>
        <w:lang w:eastAsia="pl-PL"/>
      </w:rPr>
    </w:lvl>
  </w:abstractNum>
  <w:abstractNum w:abstractNumId="7" w15:restartNumberingAfterBreak="0">
    <w:nsid w:val="00000012"/>
    <w:multiLevelType w:val="singleLevel"/>
    <w:tmpl w:val="2A3EE34E"/>
    <w:name w:val="WW8Num28"/>
    <w:lvl w:ilvl="0">
      <w:start w:val="2"/>
      <w:numFmt w:val="decimal"/>
      <w:lvlText w:val="%1."/>
      <w:lvlJc w:val="left"/>
      <w:pPr>
        <w:tabs>
          <w:tab w:val="num" w:pos="0"/>
        </w:tabs>
        <w:ind w:left="360" w:hanging="360"/>
      </w:pPr>
      <w:rPr>
        <w:rFonts w:asciiTheme="minorHAnsi" w:hAnsiTheme="minorHAnsi" w:cstheme="minorHAnsi" w:hint="default"/>
        <w:sz w:val="22"/>
        <w:szCs w:val="22"/>
      </w:rPr>
    </w:lvl>
  </w:abstractNum>
  <w:abstractNum w:abstractNumId="8" w15:restartNumberingAfterBreak="0">
    <w:nsid w:val="00000019"/>
    <w:multiLevelType w:val="singleLevel"/>
    <w:tmpl w:val="D004B330"/>
    <w:name w:val="WW8Num43"/>
    <w:lvl w:ilvl="0">
      <w:start w:val="1"/>
      <w:numFmt w:val="decimal"/>
      <w:lvlText w:val="%1)"/>
      <w:lvlJc w:val="left"/>
      <w:pPr>
        <w:tabs>
          <w:tab w:val="num" w:pos="0"/>
        </w:tabs>
        <w:ind w:left="1926" w:hanging="360"/>
      </w:pPr>
      <w:rPr>
        <w:rFonts w:ascii="Calibri" w:eastAsia="Times New Roman" w:hAnsi="Calibri" w:cs="Calibri"/>
        <w:color w:val="auto"/>
        <w:sz w:val="22"/>
        <w:szCs w:val="22"/>
      </w:rPr>
    </w:lvl>
  </w:abstractNum>
  <w:abstractNum w:abstractNumId="9" w15:restartNumberingAfterBreak="0">
    <w:nsid w:val="0000001B"/>
    <w:multiLevelType w:val="multilevel"/>
    <w:tmpl w:val="0000001B"/>
    <w:name w:val="WW8Num37"/>
    <w:lvl w:ilvl="0">
      <w:start w:val="1"/>
      <w:numFmt w:val="decimal"/>
      <w:lvlText w:val="%1."/>
      <w:lvlJc w:val="left"/>
      <w:pPr>
        <w:tabs>
          <w:tab w:val="num" w:pos="540"/>
        </w:tabs>
        <w:ind w:left="540" w:hanging="360"/>
      </w:pPr>
      <w:rPr>
        <w:rFonts w:ascii="Calibri" w:hAnsi="Calibri" w:cs="Calibri" w:hint="default"/>
        <w:sz w:val="22"/>
        <w:szCs w:val="22"/>
      </w:rPr>
    </w:lvl>
    <w:lvl w:ilvl="1">
      <w:numFmt w:val="bullet"/>
      <w:lvlText w:val="-"/>
      <w:lvlJc w:val="left"/>
      <w:pPr>
        <w:tabs>
          <w:tab w:val="num" w:pos="1440"/>
        </w:tabs>
        <w:ind w:left="1440" w:hanging="360"/>
      </w:pPr>
      <w:rPr>
        <w:rFonts w:ascii="Times New Roman" w:hAnsi="Times New Roman" w:cs="Times New Roman" w:hint="default"/>
      </w:rPr>
    </w:lvl>
    <w:lvl w:ilvl="2">
      <w:start w:val="2"/>
      <w:numFmt w:val="decimal"/>
      <w:lvlText w:val="%3."/>
      <w:lvlJc w:val="left"/>
      <w:pPr>
        <w:tabs>
          <w:tab w:val="num" w:pos="2340"/>
        </w:tabs>
        <w:ind w:left="2340" w:hanging="360"/>
      </w:pPr>
      <w:rPr>
        <w:rFonts w:ascii="Calibri" w:hAnsi="Calibri" w:cs="Calibri" w:hint="default"/>
        <w:sz w:val="22"/>
        <w:szCs w:val="22"/>
      </w:rPr>
    </w:lvl>
    <w:lvl w:ilvl="3">
      <w:start w:val="1"/>
      <w:numFmt w:val="lowerLetter"/>
      <w:lvlText w:val="%4)"/>
      <w:lvlJc w:val="left"/>
      <w:pPr>
        <w:tabs>
          <w:tab w:val="num" w:pos="2880"/>
        </w:tabs>
        <w:ind w:left="2880" w:hanging="360"/>
      </w:pPr>
      <w:rPr>
        <w:rFonts w:ascii="Calibri" w:hAnsi="Calibri" w:cs="Calibri" w:hint="default"/>
        <w:sz w:val="22"/>
        <w:szCs w:val="22"/>
      </w:rPr>
    </w:lvl>
    <w:lvl w:ilvl="4">
      <w:start w:val="1"/>
      <w:numFmt w:val="lowerLetter"/>
      <w:lvlText w:val="%5."/>
      <w:lvlJc w:val="left"/>
      <w:pPr>
        <w:tabs>
          <w:tab w:val="num" w:pos="3600"/>
        </w:tabs>
        <w:ind w:left="3600" w:hanging="360"/>
      </w:pPr>
      <w:rPr>
        <w:rFonts w:ascii="Calibri" w:hAnsi="Calibri" w:cs="Calibri" w:hint="default"/>
        <w:sz w:val="22"/>
        <w:szCs w:val="22"/>
      </w:rPr>
    </w:lvl>
    <w:lvl w:ilvl="5">
      <w:start w:val="1"/>
      <w:numFmt w:val="lowerRoman"/>
      <w:lvlText w:val="%6."/>
      <w:lvlJc w:val="left"/>
      <w:pPr>
        <w:tabs>
          <w:tab w:val="num" w:pos="4320"/>
        </w:tabs>
        <w:ind w:left="4320" w:hanging="180"/>
      </w:pPr>
      <w:rPr>
        <w:rFonts w:ascii="Calibri" w:hAnsi="Calibri" w:cs="Calibri" w:hint="default"/>
        <w:sz w:val="22"/>
        <w:szCs w:val="22"/>
      </w:rPr>
    </w:lvl>
    <w:lvl w:ilvl="6">
      <w:start w:val="1"/>
      <w:numFmt w:val="decimal"/>
      <w:lvlText w:val="%7."/>
      <w:lvlJc w:val="left"/>
      <w:pPr>
        <w:tabs>
          <w:tab w:val="num" w:pos="5040"/>
        </w:tabs>
        <w:ind w:left="5040" w:hanging="360"/>
      </w:pPr>
      <w:rPr>
        <w:rFonts w:ascii="Calibri" w:hAnsi="Calibri" w:cs="Calibri" w:hint="default"/>
        <w:sz w:val="22"/>
        <w:szCs w:val="22"/>
      </w:rPr>
    </w:lvl>
    <w:lvl w:ilvl="7">
      <w:start w:val="1"/>
      <w:numFmt w:val="lowerLetter"/>
      <w:lvlText w:val="%8."/>
      <w:lvlJc w:val="left"/>
      <w:pPr>
        <w:tabs>
          <w:tab w:val="num" w:pos="5760"/>
        </w:tabs>
        <w:ind w:left="5760" w:hanging="360"/>
      </w:pPr>
      <w:rPr>
        <w:rFonts w:ascii="Calibri" w:hAnsi="Calibri" w:cs="Calibri" w:hint="default"/>
        <w:sz w:val="22"/>
        <w:szCs w:val="22"/>
      </w:rPr>
    </w:lvl>
    <w:lvl w:ilvl="8">
      <w:start w:val="1"/>
      <w:numFmt w:val="lowerRoman"/>
      <w:lvlText w:val="%9."/>
      <w:lvlJc w:val="left"/>
      <w:pPr>
        <w:tabs>
          <w:tab w:val="num" w:pos="6480"/>
        </w:tabs>
        <w:ind w:left="6480" w:hanging="180"/>
      </w:pPr>
      <w:rPr>
        <w:rFonts w:ascii="Calibri" w:hAnsi="Calibri" w:cs="Calibri" w:hint="default"/>
        <w:sz w:val="22"/>
        <w:szCs w:val="22"/>
      </w:rPr>
    </w:lvl>
  </w:abstractNum>
  <w:abstractNum w:abstractNumId="10" w15:restartNumberingAfterBreak="0">
    <w:nsid w:val="023849A1"/>
    <w:multiLevelType w:val="hybridMultilevel"/>
    <w:tmpl w:val="D6589F6E"/>
    <w:lvl w:ilvl="0" w:tplc="1ED06792">
      <w:start w:val="1"/>
      <w:numFmt w:val="decimal"/>
      <w:lvlText w:val="%1."/>
      <w:lvlJc w:val="left"/>
      <w:pPr>
        <w:tabs>
          <w:tab w:val="num" w:pos="720"/>
        </w:tabs>
        <w:ind w:left="720" w:hanging="360"/>
      </w:pPr>
      <w:rPr>
        <w:b w:val="0"/>
        <w:bCs w:val="0"/>
        <w:color w:val="auto"/>
      </w:rPr>
    </w:lvl>
    <w:lvl w:ilvl="1" w:tplc="8EB2C96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2A22D9D"/>
    <w:multiLevelType w:val="multilevel"/>
    <w:tmpl w:val="EBD27B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D20BAB"/>
    <w:multiLevelType w:val="hybridMultilevel"/>
    <w:tmpl w:val="9FC02D5C"/>
    <w:lvl w:ilvl="0" w:tplc="B7141340">
      <w:start w:val="1"/>
      <w:numFmt w:val="decimal"/>
      <w:lvlText w:val="%1)"/>
      <w:lvlJc w:val="left"/>
      <w:pPr>
        <w:tabs>
          <w:tab w:val="num" w:pos="644"/>
        </w:tabs>
        <w:ind w:left="644"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27344"/>
    <w:multiLevelType w:val="multilevel"/>
    <w:tmpl w:val="720CD50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CD1576D"/>
    <w:multiLevelType w:val="hybridMultilevel"/>
    <w:tmpl w:val="5E38250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FB30B79"/>
    <w:multiLevelType w:val="hybridMultilevel"/>
    <w:tmpl w:val="971CB172"/>
    <w:lvl w:ilvl="0" w:tplc="DCB6E1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18F518F"/>
    <w:multiLevelType w:val="hybridMultilevel"/>
    <w:tmpl w:val="77BAB546"/>
    <w:lvl w:ilvl="0" w:tplc="A5343BAE">
      <w:start w:val="1"/>
      <w:numFmt w:val="bullet"/>
      <w:lvlText w:val=""/>
      <w:lvlJc w:val="left"/>
      <w:pPr>
        <w:tabs>
          <w:tab w:val="num" w:pos="1440"/>
        </w:tabs>
        <w:ind w:left="1440" w:hanging="360"/>
      </w:pPr>
      <w:rPr>
        <w:rFonts w:ascii="Symbol" w:hAnsi="Symbol" w:hint="default"/>
      </w:rPr>
    </w:lvl>
    <w:lvl w:ilvl="1" w:tplc="DF36D2D8">
      <w:start w:val="3"/>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80F2A1C"/>
    <w:multiLevelType w:val="hybridMultilevel"/>
    <w:tmpl w:val="67CC9C42"/>
    <w:lvl w:ilvl="0" w:tplc="FB6A988A">
      <w:start w:val="1"/>
      <w:numFmt w:val="decimal"/>
      <w:lvlText w:val="%1."/>
      <w:lvlJc w:val="left"/>
      <w:pPr>
        <w:tabs>
          <w:tab w:val="num" w:pos="360"/>
        </w:tabs>
        <w:ind w:left="36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C551B8F"/>
    <w:multiLevelType w:val="hybridMultilevel"/>
    <w:tmpl w:val="02D6385C"/>
    <w:lvl w:ilvl="0" w:tplc="0415000F">
      <w:start w:val="1"/>
      <w:numFmt w:val="decimal"/>
      <w:lvlText w:val="%1."/>
      <w:lvlJc w:val="left"/>
      <w:pPr>
        <w:tabs>
          <w:tab w:val="num" w:pos="720"/>
        </w:tabs>
        <w:ind w:left="720" w:hanging="360"/>
      </w:pPr>
      <w:rPr>
        <w:rFonts w:hint="default"/>
      </w:rPr>
    </w:lvl>
    <w:lvl w:ilvl="1" w:tplc="82EABBE6">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7E613A"/>
    <w:multiLevelType w:val="hybridMultilevel"/>
    <w:tmpl w:val="72602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4D366E"/>
    <w:multiLevelType w:val="hybridMultilevel"/>
    <w:tmpl w:val="6D4698BA"/>
    <w:styleLink w:val="WWNum31"/>
    <w:lvl w:ilvl="0" w:tplc="AA947D5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5313AA"/>
    <w:multiLevelType w:val="hybridMultilevel"/>
    <w:tmpl w:val="54CC7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7F266C"/>
    <w:multiLevelType w:val="hybridMultilevel"/>
    <w:tmpl w:val="502E86B6"/>
    <w:lvl w:ilvl="0" w:tplc="16669F8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4" w15:restartNumberingAfterBreak="0">
    <w:nsid w:val="2A1929C6"/>
    <w:multiLevelType w:val="hybridMultilevel"/>
    <w:tmpl w:val="7930BD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3D7092B"/>
    <w:multiLevelType w:val="hybridMultilevel"/>
    <w:tmpl w:val="8076D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3F61899"/>
    <w:multiLevelType w:val="hybridMultilevel"/>
    <w:tmpl w:val="FFA2B830"/>
    <w:lvl w:ilvl="0" w:tplc="7EC616F4">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380474"/>
    <w:multiLevelType w:val="hybridMultilevel"/>
    <w:tmpl w:val="EFCCF42C"/>
    <w:lvl w:ilvl="0" w:tplc="D1D208C0">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6844A7"/>
    <w:multiLevelType w:val="multilevel"/>
    <w:tmpl w:val="099CEF52"/>
    <w:styleLink w:val="Numbering123"/>
    <w:lvl w:ilvl="0">
      <w:start w:val="1"/>
      <w:numFmt w:val="decimal"/>
      <w:lvlText w:val="%1)"/>
      <w:lvlJc w:val="left"/>
      <w:pPr>
        <w:ind w:left="754" w:hanging="397"/>
      </w:pPr>
      <w:rPr>
        <w:b/>
        <w:bCs/>
      </w:rPr>
    </w:lvl>
    <w:lvl w:ilvl="1">
      <w:start w:val="1"/>
      <w:numFmt w:val="decimal"/>
      <w:lvlText w:val="%2."/>
      <w:lvlJc w:val="left"/>
      <w:pPr>
        <w:ind w:left="1151" w:hanging="397"/>
      </w:pPr>
      <w:rPr>
        <w:b/>
        <w:bCs/>
      </w:rPr>
    </w:lvl>
    <w:lvl w:ilvl="2">
      <w:start w:val="1"/>
      <w:numFmt w:val="decimal"/>
      <w:lvlText w:val="%3."/>
      <w:lvlJc w:val="left"/>
      <w:pPr>
        <w:ind w:left="1548" w:hanging="397"/>
      </w:pPr>
      <w:rPr>
        <w:b/>
        <w:bCs/>
      </w:rPr>
    </w:lvl>
    <w:lvl w:ilvl="3">
      <w:start w:val="1"/>
      <w:numFmt w:val="decimal"/>
      <w:lvlText w:val="%4."/>
      <w:lvlJc w:val="left"/>
      <w:pPr>
        <w:ind w:left="1945" w:hanging="397"/>
      </w:pPr>
      <w:rPr>
        <w:b/>
        <w:bCs/>
      </w:rPr>
    </w:lvl>
    <w:lvl w:ilvl="4">
      <w:start w:val="1"/>
      <w:numFmt w:val="decimal"/>
      <w:lvlText w:val="%5."/>
      <w:lvlJc w:val="left"/>
      <w:pPr>
        <w:ind w:left="2342" w:hanging="397"/>
      </w:pPr>
      <w:rPr>
        <w:b/>
        <w:bCs/>
      </w:rPr>
    </w:lvl>
    <w:lvl w:ilvl="5">
      <w:start w:val="1"/>
      <w:numFmt w:val="decimal"/>
      <w:lvlText w:val="%6."/>
      <w:lvlJc w:val="left"/>
      <w:pPr>
        <w:ind w:left="2738" w:hanging="397"/>
      </w:pPr>
      <w:rPr>
        <w:b/>
        <w:bCs/>
      </w:rPr>
    </w:lvl>
    <w:lvl w:ilvl="6">
      <w:start w:val="1"/>
      <w:numFmt w:val="decimal"/>
      <w:lvlText w:val="%7."/>
      <w:lvlJc w:val="left"/>
      <w:pPr>
        <w:ind w:left="3135" w:hanging="397"/>
      </w:pPr>
      <w:rPr>
        <w:b/>
        <w:bCs/>
      </w:rPr>
    </w:lvl>
    <w:lvl w:ilvl="7">
      <w:start w:val="1"/>
      <w:numFmt w:val="decimal"/>
      <w:lvlText w:val="%8."/>
      <w:lvlJc w:val="left"/>
      <w:pPr>
        <w:ind w:left="3532" w:hanging="397"/>
      </w:pPr>
      <w:rPr>
        <w:b/>
        <w:bCs/>
      </w:rPr>
    </w:lvl>
    <w:lvl w:ilvl="8">
      <w:start w:val="1"/>
      <w:numFmt w:val="decimal"/>
      <w:lvlText w:val="%9."/>
      <w:lvlJc w:val="left"/>
      <w:pPr>
        <w:ind w:left="3929" w:hanging="397"/>
      </w:pPr>
      <w:rPr>
        <w:b/>
        <w:bCs/>
      </w:rPr>
    </w:lvl>
  </w:abstractNum>
  <w:abstractNum w:abstractNumId="32"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33" w15:restartNumberingAfterBreak="0">
    <w:nsid w:val="4391581F"/>
    <w:multiLevelType w:val="hybridMultilevel"/>
    <w:tmpl w:val="7D5CA3C8"/>
    <w:lvl w:ilvl="0" w:tplc="85267770">
      <w:start w:val="2"/>
      <w:numFmt w:val="decimal"/>
      <w:lvlText w:val="%1."/>
      <w:lvlJc w:val="left"/>
      <w:pPr>
        <w:tabs>
          <w:tab w:val="num" w:pos="927"/>
        </w:tabs>
        <w:ind w:left="927" w:hanging="360"/>
      </w:pPr>
      <w:rPr>
        <w:rFonts w:hint="default"/>
      </w:rPr>
    </w:lvl>
    <w:lvl w:ilvl="1" w:tplc="9C9ECDAA">
      <w:start w:val="1"/>
      <w:numFmt w:val="lowerLetter"/>
      <w:lvlText w:val="%2)"/>
      <w:lvlJc w:val="left"/>
      <w:pPr>
        <w:tabs>
          <w:tab w:val="num" w:pos="1440"/>
        </w:tabs>
        <w:ind w:left="1440" w:hanging="360"/>
      </w:pPr>
      <w:rPr>
        <w:rFonts w:hint="default"/>
      </w:rPr>
    </w:lvl>
    <w:lvl w:ilvl="2" w:tplc="AF0CC9EA">
      <w:start w:val="1"/>
      <w:numFmt w:val="decimal"/>
      <w:lvlText w:val="%3."/>
      <w:lvlJc w:val="left"/>
      <w:pPr>
        <w:tabs>
          <w:tab w:val="num" w:pos="2340"/>
        </w:tabs>
        <w:ind w:left="2340" w:hanging="360"/>
      </w:pPr>
      <w:rPr>
        <w:rFonts w:hint="default"/>
        <w:sz w:val="22"/>
        <w:szCs w:val="22"/>
      </w:rPr>
    </w:lvl>
    <w:lvl w:ilvl="3" w:tplc="B7141340">
      <w:start w:val="1"/>
      <w:numFmt w:val="decimal"/>
      <w:lvlText w:val="%4)"/>
      <w:lvlJc w:val="left"/>
      <w:pPr>
        <w:tabs>
          <w:tab w:val="num" w:pos="644"/>
        </w:tabs>
        <w:ind w:left="644" w:hanging="360"/>
      </w:pPr>
      <w:rPr>
        <w:rFonts w:ascii="Calibri" w:eastAsia="Times New Roman" w:hAnsi="Calibri" w:cs="Times New Roman"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9701EE"/>
    <w:multiLevelType w:val="hybridMultilevel"/>
    <w:tmpl w:val="37866C54"/>
    <w:lvl w:ilvl="0" w:tplc="7DCC9FC8">
      <w:start w:val="1"/>
      <w:numFmt w:val="decimal"/>
      <w:lvlText w:val="%1."/>
      <w:lvlJc w:val="left"/>
      <w:pPr>
        <w:tabs>
          <w:tab w:val="num" w:pos="1440"/>
        </w:tabs>
        <w:ind w:left="1440" w:hanging="360"/>
      </w:pPr>
      <w:rPr>
        <w:rFonts w:hint="default"/>
      </w:rPr>
    </w:lvl>
    <w:lvl w:ilvl="1" w:tplc="3AFEA870">
      <w:start w:val="1"/>
      <w:numFmt w:val="decimal"/>
      <w:lvlText w:val="%2)"/>
      <w:lvlJc w:val="left"/>
      <w:pPr>
        <w:tabs>
          <w:tab w:val="num" w:pos="1440"/>
        </w:tabs>
        <w:ind w:left="1440" w:hanging="360"/>
      </w:pPr>
      <w:rPr>
        <w:rFonts w:ascii="Calibri" w:eastAsia="Times New Roman" w:hAnsi="Calibri"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F663192"/>
    <w:multiLevelType w:val="hybridMultilevel"/>
    <w:tmpl w:val="E2542EDA"/>
    <w:lvl w:ilvl="0" w:tplc="16669F8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6" w15:restartNumberingAfterBreak="0">
    <w:nsid w:val="50713948"/>
    <w:multiLevelType w:val="hybridMultilevel"/>
    <w:tmpl w:val="6BCE1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250626"/>
    <w:multiLevelType w:val="hybridMultilevel"/>
    <w:tmpl w:val="DF22A400"/>
    <w:lvl w:ilvl="0" w:tplc="03A072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BB32F9"/>
    <w:multiLevelType w:val="hybridMultilevel"/>
    <w:tmpl w:val="50D0C032"/>
    <w:lvl w:ilvl="0" w:tplc="F81A856A">
      <w:start w:val="1"/>
      <w:numFmt w:val="decimal"/>
      <w:lvlText w:val="%1)"/>
      <w:lvlJc w:val="left"/>
      <w:pPr>
        <w:ind w:left="786" w:hanging="360"/>
      </w:pPr>
      <w:rPr>
        <w:rFonts w:ascii="Calibri" w:hAnsi="Calibri" w:cs="Calibri" w:hint="default"/>
        <w:b w:val="0"/>
        <w:i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0C22D72"/>
    <w:multiLevelType w:val="hybridMultilevel"/>
    <w:tmpl w:val="54DC0A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0E80209"/>
    <w:multiLevelType w:val="hybridMultilevel"/>
    <w:tmpl w:val="6132376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7BDD2C9B"/>
    <w:multiLevelType w:val="singleLevel"/>
    <w:tmpl w:val="0415000F"/>
    <w:lvl w:ilvl="0">
      <w:start w:val="1"/>
      <w:numFmt w:val="decimal"/>
      <w:lvlText w:val="%1."/>
      <w:lvlJc w:val="left"/>
      <w:pPr>
        <w:ind w:left="360" w:hanging="360"/>
      </w:pPr>
      <w:rPr>
        <w:rFonts w:hint="default"/>
        <w:b w:val="0"/>
        <w:i w:val="0"/>
        <w:color w:val="auto"/>
        <w:sz w:val="22"/>
        <w:szCs w:val="22"/>
        <w:u w:val="none"/>
      </w:rPr>
    </w:lvl>
  </w:abstractNum>
  <w:abstractNum w:abstractNumId="44" w15:restartNumberingAfterBreak="0">
    <w:nsid w:val="7C92511E"/>
    <w:multiLevelType w:val="hybridMultilevel"/>
    <w:tmpl w:val="CB228560"/>
    <w:lvl w:ilvl="0" w:tplc="04150011">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E7C2DFA"/>
    <w:multiLevelType w:val="hybridMultilevel"/>
    <w:tmpl w:val="0A3C0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8737D"/>
    <w:multiLevelType w:val="hybridMultilevel"/>
    <w:tmpl w:val="A3A8E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26936819">
    <w:abstractNumId w:val="37"/>
  </w:num>
  <w:num w:numId="2" w16cid:durableId="580142857">
    <w:abstractNumId w:val="14"/>
  </w:num>
  <w:num w:numId="3" w16cid:durableId="1949389782">
    <w:abstractNumId w:val="16"/>
  </w:num>
  <w:num w:numId="4" w16cid:durableId="724373055">
    <w:abstractNumId w:val="10"/>
  </w:num>
  <w:num w:numId="5" w16cid:durableId="43202025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241622">
    <w:abstractNumId w:val="43"/>
  </w:num>
  <w:num w:numId="7" w16cid:durableId="1625767820">
    <w:abstractNumId w:val="43"/>
    <w:lvlOverride w:ilvl="0">
      <w:lvl w:ilvl="0">
        <w:start w:val="1"/>
        <w:numFmt w:val="decimal"/>
        <w:lvlText w:val="%1. "/>
        <w:legacy w:legacy="1" w:legacySpace="0" w:legacyIndent="283"/>
        <w:lvlJc w:val="left"/>
        <w:pPr>
          <w:ind w:left="283" w:hanging="283"/>
        </w:pPr>
        <w:rPr>
          <w:rFonts w:ascii="Calibri" w:hAnsi="Calibri" w:cs="Times New Roman" w:hint="default"/>
          <w:b w:val="0"/>
          <w:i w:val="0"/>
          <w:strike w:val="0"/>
          <w:dstrike w:val="0"/>
          <w:sz w:val="22"/>
          <w:szCs w:val="22"/>
          <w:u w:val="none"/>
          <w:effect w:val="none"/>
        </w:rPr>
      </w:lvl>
    </w:lvlOverride>
  </w:num>
  <w:num w:numId="8" w16cid:durableId="2107114281">
    <w:abstractNumId w:val="33"/>
  </w:num>
  <w:num w:numId="9" w16cid:durableId="134298032">
    <w:abstractNumId w:val="25"/>
  </w:num>
  <w:num w:numId="10" w16cid:durableId="710148970">
    <w:abstractNumId w:val="41"/>
  </w:num>
  <w:num w:numId="11" w16cid:durableId="1500655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841669">
    <w:abstractNumId w:val="31"/>
  </w:num>
  <w:num w:numId="13" w16cid:durableId="1338314621">
    <w:abstractNumId w:val="13"/>
  </w:num>
  <w:num w:numId="14" w16cid:durableId="1175877347">
    <w:abstractNumId w:val="20"/>
  </w:num>
  <w:num w:numId="15" w16cid:durableId="1932929869">
    <w:abstractNumId w:val="30"/>
  </w:num>
  <w:num w:numId="16" w16cid:durableId="1890876743">
    <w:abstractNumId w:val="11"/>
  </w:num>
  <w:num w:numId="17" w16cid:durableId="507409659">
    <w:abstractNumId w:val="32"/>
  </w:num>
  <w:num w:numId="18" w16cid:durableId="43220398">
    <w:abstractNumId w:val="17"/>
  </w:num>
  <w:num w:numId="19" w16cid:durableId="312296936">
    <w:abstractNumId w:val="42"/>
  </w:num>
  <w:num w:numId="20" w16cid:durableId="622810028">
    <w:abstractNumId w:val="22"/>
  </w:num>
  <w:num w:numId="21" w16cid:durableId="138035649">
    <w:abstractNumId w:val="8"/>
  </w:num>
  <w:num w:numId="22" w16cid:durableId="300381227">
    <w:abstractNumId w:val="24"/>
  </w:num>
  <w:num w:numId="23" w16cid:durableId="1510214972">
    <w:abstractNumId w:val="45"/>
  </w:num>
  <w:num w:numId="24" w16cid:durableId="1132484928">
    <w:abstractNumId w:val="28"/>
  </w:num>
  <w:num w:numId="25" w16cid:durableId="1492260082">
    <w:abstractNumId w:val="5"/>
  </w:num>
  <w:num w:numId="26" w16cid:durableId="1170364899">
    <w:abstractNumId w:val="6"/>
  </w:num>
  <w:num w:numId="27" w16cid:durableId="1364020053">
    <w:abstractNumId w:val="7"/>
  </w:num>
  <w:num w:numId="28" w16cid:durableId="535311853">
    <w:abstractNumId w:val="46"/>
  </w:num>
  <w:num w:numId="29" w16cid:durableId="1925794119">
    <w:abstractNumId w:val="40"/>
  </w:num>
  <w:num w:numId="30" w16cid:durableId="1652368395">
    <w:abstractNumId w:val="12"/>
  </w:num>
  <w:num w:numId="31" w16cid:durableId="1763380350">
    <w:abstractNumId w:val="44"/>
  </w:num>
  <w:num w:numId="32" w16cid:durableId="1426417979">
    <w:abstractNumId w:val="3"/>
  </w:num>
  <w:num w:numId="33" w16cid:durableId="959998109">
    <w:abstractNumId w:val="2"/>
  </w:num>
  <w:num w:numId="34" w16cid:durableId="560872202">
    <w:abstractNumId w:val="29"/>
  </w:num>
  <w:num w:numId="35" w16cid:durableId="1873030087">
    <w:abstractNumId w:val="39"/>
  </w:num>
  <w:num w:numId="36" w16cid:durableId="1493985100">
    <w:abstractNumId w:val="23"/>
  </w:num>
  <w:num w:numId="37" w16cid:durableId="936058166">
    <w:abstractNumId w:val="35"/>
  </w:num>
  <w:num w:numId="38" w16cid:durableId="196554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375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425469">
    <w:abstractNumId w:val="26"/>
  </w:num>
  <w:num w:numId="41" w16cid:durableId="1764253868">
    <w:abstractNumId w:val="18"/>
  </w:num>
  <w:num w:numId="42" w16cid:durableId="471410657">
    <w:abstractNumId w:val="38"/>
  </w:num>
  <w:num w:numId="43" w16cid:durableId="926380241">
    <w:abstractNumId w:val="36"/>
  </w:num>
  <w:num w:numId="44" w16cid:durableId="460000718">
    <w:abstractNumId w:val="21"/>
  </w:num>
  <w:num w:numId="45" w16cid:durableId="1688754634">
    <w:abstractNumId w:val="34"/>
  </w:num>
  <w:num w:numId="46" w16cid:durableId="140117168">
    <w:abstractNumId w:val="43"/>
    <w:lvlOverride w:ilvl="0">
      <w:startOverride w:val="1"/>
    </w:lvlOverride>
  </w:num>
  <w:num w:numId="47" w16cid:durableId="18555304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86830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998783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4"/>
    <w:rsid w:val="000002D1"/>
    <w:rsid w:val="00000F65"/>
    <w:rsid w:val="000069AE"/>
    <w:rsid w:val="0001511A"/>
    <w:rsid w:val="00057332"/>
    <w:rsid w:val="000657F6"/>
    <w:rsid w:val="00091DF2"/>
    <w:rsid w:val="000A7CA1"/>
    <w:rsid w:val="000B7BAA"/>
    <w:rsid w:val="00112148"/>
    <w:rsid w:val="001273D7"/>
    <w:rsid w:val="00127DF9"/>
    <w:rsid w:val="00153B64"/>
    <w:rsid w:val="00171703"/>
    <w:rsid w:val="001812F5"/>
    <w:rsid w:val="00191AF8"/>
    <w:rsid w:val="001B10B7"/>
    <w:rsid w:val="001C7626"/>
    <w:rsid w:val="001D0000"/>
    <w:rsid w:val="001D2DC8"/>
    <w:rsid w:val="001D3906"/>
    <w:rsid w:val="001E2AA5"/>
    <w:rsid w:val="001E35D8"/>
    <w:rsid w:val="001E7ADC"/>
    <w:rsid w:val="00205CCA"/>
    <w:rsid w:val="00226272"/>
    <w:rsid w:val="00227493"/>
    <w:rsid w:val="00244FC1"/>
    <w:rsid w:val="002715EB"/>
    <w:rsid w:val="00280B09"/>
    <w:rsid w:val="00295F0A"/>
    <w:rsid w:val="002A1FEE"/>
    <w:rsid w:val="002B0B3A"/>
    <w:rsid w:val="002E17A4"/>
    <w:rsid w:val="0031060E"/>
    <w:rsid w:val="00322187"/>
    <w:rsid w:val="003262D2"/>
    <w:rsid w:val="00326F15"/>
    <w:rsid w:val="003419EA"/>
    <w:rsid w:val="00346C83"/>
    <w:rsid w:val="00347A12"/>
    <w:rsid w:val="00353469"/>
    <w:rsid w:val="0038157D"/>
    <w:rsid w:val="003B3068"/>
    <w:rsid w:val="00412A04"/>
    <w:rsid w:val="00444F2C"/>
    <w:rsid w:val="00470D11"/>
    <w:rsid w:val="00474B47"/>
    <w:rsid w:val="00483086"/>
    <w:rsid w:val="004B1221"/>
    <w:rsid w:val="004D42E3"/>
    <w:rsid w:val="004D5EAD"/>
    <w:rsid w:val="004D6D75"/>
    <w:rsid w:val="004E5131"/>
    <w:rsid w:val="005140E0"/>
    <w:rsid w:val="00526882"/>
    <w:rsid w:val="00552043"/>
    <w:rsid w:val="005527A5"/>
    <w:rsid w:val="00552F14"/>
    <w:rsid w:val="00560BED"/>
    <w:rsid w:val="00575902"/>
    <w:rsid w:val="00582AD5"/>
    <w:rsid w:val="00590C4B"/>
    <w:rsid w:val="005931B6"/>
    <w:rsid w:val="005974F7"/>
    <w:rsid w:val="005D222E"/>
    <w:rsid w:val="005D293C"/>
    <w:rsid w:val="005D697D"/>
    <w:rsid w:val="006025B4"/>
    <w:rsid w:val="00606925"/>
    <w:rsid w:val="00613571"/>
    <w:rsid w:val="006217B8"/>
    <w:rsid w:val="006548FD"/>
    <w:rsid w:val="0065764E"/>
    <w:rsid w:val="006622B9"/>
    <w:rsid w:val="0066617E"/>
    <w:rsid w:val="006821A4"/>
    <w:rsid w:val="006A1827"/>
    <w:rsid w:val="006C6239"/>
    <w:rsid w:val="006C7498"/>
    <w:rsid w:val="00715227"/>
    <w:rsid w:val="00717307"/>
    <w:rsid w:val="007354FE"/>
    <w:rsid w:val="00772CB5"/>
    <w:rsid w:val="007731BE"/>
    <w:rsid w:val="00773284"/>
    <w:rsid w:val="0078253B"/>
    <w:rsid w:val="007845A2"/>
    <w:rsid w:val="00785A83"/>
    <w:rsid w:val="00792D77"/>
    <w:rsid w:val="0079655E"/>
    <w:rsid w:val="00797663"/>
    <w:rsid w:val="007A0C2F"/>
    <w:rsid w:val="007A377D"/>
    <w:rsid w:val="007B457E"/>
    <w:rsid w:val="007B7E77"/>
    <w:rsid w:val="007C70A5"/>
    <w:rsid w:val="007D4D94"/>
    <w:rsid w:val="007F093E"/>
    <w:rsid w:val="007F0956"/>
    <w:rsid w:val="00810DF7"/>
    <w:rsid w:val="008249F3"/>
    <w:rsid w:val="00827BC1"/>
    <w:rsid w:val="00842D68"/>
    <w:rsid w:val="00845C07"/>
    <w:rsid w:val="00846940"/>
    <w:rsid w:val="00847485"/>
    <w:rsid w:val="00850E46"/>
    <w:rsid w:val="00853202"/>
    <w:rsid w:val="00854D82"/>
    <w:rsid w:val="00863C37"/>
    <w:rsid w:val="00877C31"/>
    <w:rsid w:val="00887E5A"/>
    <w:rsid w:val="008B6E86"/>
    <w:rsid w:val="008B7444"/>
    <w:rsid w:val="008C13FF"/>
    <w:rsid w:val="008C1D36"/>
    <w:rsid w:val="008C3963"/>
    <w:rsid w:val="008C5645"/>
    <w:rsid w:val="008D04FA"/>
    <w:rsid w:val="008D6F4B"/>
    <w:rsid w:val="00903EB4"/>
    <w:rsid w:val="00943C7D"/>
    <w:rsid w:val="00950BB5"/>
    <w:rsid w:val="009A4714"/>
    <w:rsid w:val="009B35AD"/>
    <w:rsid w:val="009C2739"/>
    <w:rsid w:val="009C3795"/>
    <w:rsid w:val="009E088C"/>
    <w:rsid w:val="009F694B"/>
    <w:rsid w:val="00A131C8"/>
    <w:rsid w:val="00A30239"/>
    <w:rsid w:val="00A335EA"/>
    <w:rsid w:val="00A358AF"/>
    <w:rsid w:val="00A51D55"/>
    <w:rsid w:val="00A60FA7"/>
    <w:rsid w:val="00A6371C"/>
    <w:rsid w:val="00A719D2"/>
    <w:rsid w:val="00A75F3A"/>
    <w:rsid w:val="00A90E85"/>
    <w:rsid w:val="00A94574"/>
    <w:rsid w:val="00A96CB3"/>
    <w:rsid w:val="00AA4A38"/>
    <w:rsid w:val="00AB26C8"/>
    <w:rsid w:val="00AB2B9B"/>
    <w:rsid w:val="00AB6159"/>
    <w:rsid w:val="00AC3A33"/>
    <w:rsid w:val="00AC6C47"/>
    <w:rsid w:val="00AD7473"/>
    <w:rsid w:val="00AE693B"/>
    <w:rsid w:val="00AF17FE"/>
    <w:rsid w:val="00B00289"/>
    <w:rsid w:val="00B27981"/>
    <w:rsid w:val="00B5565B"/>
    <w:rsid w:val="00B60B73"/>
    <w:rsid w:val="00B61046"/>
    <w:rsid w:val="00B8004B"/>
    <w:rsid w:val="00BB1368"/>
    <w:rsid w:val="00BC0D5F"/>
    <w:rsid w:val="00BD670A"/>
    <w:rsid w:val="00BE4359"/>
    <w:rsid w:val="00BF15BC"/>
    <w:rsid w:val="00C040FB"/>
    <w:rsid w:val="00C2243B"/>
    <w:rsid w:val="00C253D2"/>
    <w:rsid w:val="00C411C0"/>
    <w:rsid w:val="00C45FEA"/>
    <w:rsid w:val="00C4752A"/>
    <w:rsid w:val="00C7414B"/>
    <w:rsid w:val="00C9476B"/>
    <w:rsid w:val="00CB7306"/>
    <w:rsid w:val="00CC09B3"/>
    <w:rsid w:val="00CD35D1"/>
    <w:rsid w:val="00CE570E"/>
    <w:rsid w:val="00CF11DC"/>
    <w:rsid w:val="00CF233D"/>
    <w:rsid w:val="00D015D6"/>
    <w:rsid w:val="00D16DC0"/>
    <w:rsid w:val="00D21920"/>
    <w:rsid w:val="00D23081"/>
    <w:rsid w:val="00D23E65"/>
    <w:rsid w:val="00D43A70"/>
    <w:rsid w:val="00D75C78"/>
    <w:rsid w:val="00D776AE"/>
    <w:rsid w:val="00DA3607"/>
    <w:rsid w:val="00DC5B44"/>
    <w:rsid w:val="00DD53AF"/>
    <w:rsid w:val="00E07150"/>
    <w:rsid w:val="00E1023D"/>
    <w:rsid w:val="00E26BC9"/>
    <w:rsid w:val="00E32533"/>
    <w:rsid w:val="00E329E0"/>
    <w:rsid w:val="00E3646F"/>
    <w:rsid w:val="00E37F89"/>
    <w:rsid w:val="00E41EB1"/>
    <w:rsid w:val="00E61E85"/>
    <w:rsid w:val="00E66484"/>
    <w:rsid w:val="00E73E2A"/>
    <w:rsid w:val="00E75B89"/>
    <w:rsid w:val="00E862C2"/>
    <w:rsid w:val="00E8672B"/>
    <w:rsid w:val="00EA1113"/>
    <w:rsid w:val="00EB57FF"/>
    <w:rsid w:val="00EC710A"/>
    <w:rsid w:val="00EC746D"/>
    <w:rsid w:val="00ED2DBD"/>
    <w:rsid w:val="00ED4F5D"/>
    <w:rsid w:val="00F031CF"/>
    <w:rsid w:val="00F407B3"/>
    <w:rsid w:val="00F46265"/>
    <w:rsid w:val="00F70838"/>
    <w:rsid w:val="00F85078"/>
    <w:rsid w:val="00F940D9"/>
    <w:rsid w:val="00FA257C"/>
    <w:rsid w:val="00FD625C"/>
    <w:rsid w:val="00FD7182"/>
    <w:rsid w:val="00FD7566"/>
    <w:rsid w:val="00FE6B42"/>
    <w:rsid w:val="00FF3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1601"/>
  <w15:chartTrackingRefBased/>
  <w15:docId w15:val="{1B0F47A6-204F-4F17-816A-7EF752DC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D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153B64"/>
    <w:pPr>
      <w:ind w:left="284" w:hanging="284"/>
    </w:pPr>
    <w:rPr>
      <w:sz w:val="24"/>
    </w:rPr>
  </w:style>
  <w:style w:type="character" w:customStyle="1" w:styleId="TekstpodstawowywcityZnak">
    <w:name w:val="Tekst podstawowy wcięty Znak"/>
    <w:basedOn w:val="Domylnaczcionkaakapitu"/>
    <w:link w:val="Tekstpodstawowywcity"/>
    <w:rsid w:val="00153B64"/>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153B64"/>
    <w:pPr>
      <w:jc w:val="both"/>
      <w:textAlignment w:val="auto"/>
    </w:pPr>
    <w:rPr>
      <w:sz w:val="24"/>
    </w:rPr>
  </w:style>
  <w:style w:type="paragraph" w:styleId="Tekstprzypisudolnego">
    <w:name w:val="footnote text"/>
    <w:basedOn w:val="Normalny"/>
    <w:link w:val="TekstprzypisudolnegoZnak"/>
    <w:rsid w:val="00153B64"/>
    <w:pPr>
      <w:suppressLineNumbers/>
      <w:suppressAutoHyphens/>
      <w:autoSpaceDN/>
      <w:adjustRightInd/>
      <w:ind w:left="283" w:hanging="283"/>
    </w:pPr>
    <w:rPr>
      <w:lang w:eastAsia="ar-SA"/>
    </w:rPr>
  </w:style>
  <w:style w:type="character" w:customStyle="1" w:styleId="TekstprzypisudolnegoZnak">
    <w:name w:val="Tekst przypisu dolnego Znak"/>
    <w:basedOn w:val="Domylnaczcionkaakapitu"/>
    <w:link w:val="Tekstprzypisudolnego"/>
    <w:rsid w:val="00153B64"/>
    <w:rPr>
      <w:rFonts w:ascii="Times New Roman" w:eastAsia="Times New Roman" w:hAnsi="Times New Roman" w:cs="Times New Roman"/>
      <w:sz w:val="20"/>
      <w:szCs w:val="20"/>
      <w:lang w:eastAsia="ar-SA"/>
    </w:rPr>
  </w:style>
  <w:style w:type="character" w:styleId="Odwoanieprzypisudolnego">
    <w:name w:val="footnote reference"/>
    <w:semiHidden/>
    <w:rsid w:val="00153B64"/>
    <w:rPr>
      <w:vertAlign w:val="superscript"/>
    </w:rPr>
  </w:style>
  <w:style w:type="paragraph" w:styleId="Tekstpodstawowywcity2">
    <w:name w:val="Body Text Indent 2"/>
    <w:basedOn w:val="Normalny"/>
    <w:link w:val="Tekstpodstawowywcity2Znak"/>
    <w:uiPriority w:val="99"/>
    <w:semiHidden/>
    <w:unhideWhenUsed/>
    <w:rsid w:val="00153B6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53B64"/>
    <w:rPr>
      <w:rFonts w:ascii="Times New Roman" w:eastAsia="Times New Roman" w:hAnsi="Times New Roman" w:cs="Times New Roman"/>
      <w:sz w:val="20"/>
      <w:szCs w:val="20"/>
      <w:lang w:eastAsia="pl-PL"/>
    </w:rPr>
  </w:style>
  <w:style w:type="paragraph" w:styleId="Akapitzlist">
    <w:name w:val="List Paragraph"/>
    <w:aliases w:val="normalny tekst,L1,Akapit z listą5,List Paragraph,CW_Lista,Numerowanie,Akapit z listą BS,wypunktowanie"/>
    <w:basedOn w:val="Normalny"/>
    <w:link w:val="AkapitzlistZnak"/>
    <w:uiPriority w:val="34"/>
    <w:qFormat/>
    <w:rsid w:val="00153B64"/>
    <w:pPr>
      <w:ind w:left="720"/>
      <w:contextualSpacing/>
    </w:pPr>
  </w:style>
  <w:style w:type="character" w:styleId="Odwoaniedokomentarza">
    <w:name w:val="annotation reference"/>
    <w:semiHidden/>
    <w:unhideWhenUsed/>
    <w:rsid w:val="00C45FEA"/>
    <w:rPr>
      <w:sz w:val="16"/>
      <w:szCs w:val="16"/>
    </w:rPr>
  </w:style>
  <w:style w:type="paragraph" w:styleId="Tekstkomentarza">
    <w:name w:val="annotation text"/>
    <w:basedOn w:val="Normalny"/>
    <w:link w:val="TekstkomentarzaZnak"/>
    <w:uiPriority w:val="99"/>
    <w:unhideWhenUsed/>
    <w:rsid w:val="00C45FEA"/>
  </w:style>
  <w:style w:type="character" w:customStyle="1" w:styleId="TekstkomentarzaZnak">
    <w:name w:val="Tekst komentarza Znak"/>
    <w:basedOn w:val="Domylnaczcionkaakapitu"/>
    <w:link w:val="Tekstkomentarza"/>
    <w:uiPriority w:val="99"/>
    <w:rsid w:val="00C45FE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73D7"/>
    <w:rPr>
      <w:b/>
      <w:bCs/>
    </w:rPr>
  </w:style>
  <w:style w:type="character" w:customStyle="1" w:styleId="TematkomentarzaZnak">
    <w:name w:val="Temat komentarza Znak"/>
    <w:basedOn w:val="TekstkomentarzaZnak"/>
    <w:link w:val="Tematkomentarza"/>
    <w:uiPriority w:val="99"/>
    <w:semiHidden/>
    <w:rsid w:val="001273D7"/>
    <w:rPr>
      <w:rFonts w:ascii="Times New Roman" w:eastAsia="Times New Roman" w:hAnsi="Times New Roman" w:cs="Times New Roman"/>
      <w:b/>
      <w:bCs/>
      <w:sz w:val="20"/>
      <w:szCs w:val="20"/>
      <w:lang w:eastAsia="pl-PL"/>
    </w:rPr>
  </w:style>
  <w:style w:type="character" w:styleId="Hipercze">
    <w:name w:val="Hyperlink"/>
    <w:basedOn w:val="Domylnaczcionkaakapitu"/>
    <w:unhideWhenUsed/>
    <w:rsid w:val="00BE4359"/>
    <w:rPr>
      <w:color w:val="0000FF"/>
      <w:u w:val="single"/>
    </w:rPr>
  </w:style>
  <w:style w:type="paragraph" w:customStyle="1" w:styleId="Tekstpodstawowy22">
    <w:name w:val="Tekst podstawowy 22"/>
    <w:basedOn w:val="Normalny"/>
    <w:rsid w:val="00560BED"/>
    <w:pPr>
      <w:jc w:val="both"/>
      <w:textAlignment w:val="auto"/>
    </w:pPr>
    <w:rPr>
      <w:sz w:val="24"/>
    </w:rPr>
  </w:style>
  <w:style w:type="paragraph" w:styleId="Nagwek">
    <w:name w:val="header"/>
    <w:basedOn w:val="Normalny"/>
    <w:link w:val="NagwekZnak"/>
    <w:uiPriority w:val="99"/>
    <w:unhideWhenUsed/>
    <w:rsid w:val="0078253B"/>
    <w:pPr>
      <w:tabs>
        <w:tab w:val="center" w:pos="4536"/>
        <w:tab w:val="right" w:pos="9072"/>
      </w:tabs>
    </w:pPr>
  </w:style>
  <w:style w:type="character" w:customStyle="1" w:styleId="NagwekZnak">
    <w:name w:val="Nagłówek Znak"/>
    <w:basedOn w:val="Domylnaczcionkaakapitu"/>
    <w:link w:val="Nagwek"/>
    <w:uiPriority w:val="99"/>
    <w:rsid w:val="0078253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8253B"/>
    <w:pPr>
      <w:tabs>
        <w:tab w:val="center" w:pos="4536"/>
        <w:tab w:val="right" w:pos="9072"/>
      </w:tabs>
    </w:pPr>
  </w:style>
  <w:style w:type="character" w:customStyle="1" w:styleId="StopkaZnak">
    <w:name w:val="Stopka Znak"/>
    <w:basedOn w:val="Domylnaczcionkaakapitu"/>
    <w:link w:val="Stopka"/>
    <w:uiPriority w:val="99"/>
    <w:rsid w:val="0078253B"/>
    <w:rPr>
      <w:rFonts w:ascii="Times New Roman" w:eastAsia="Times New Roman" w:hAnsi="Times New Roman" w:cs="Times New Roman"/>
      <w:sz w:val="20"/>
      <w:szCs w:val="20"/>
      <w:lang w:eastAsia="pl-PL"/>
    </w:rPr>
  </w:style>
  <w:style w:type="paragraph" w:customStyle="1" w:styleId="Standard">
    <w:name w:val="Standard"/>
    <w:rsid w:val="008C5645"/>
    <w:pPr>
      <w:suppressAutoHyphens/>
      <w:autoSpaceDN w:val="0"/>
      <w:spacing w:line="249" w:lineRule="auto"/>
      <w:textAlignment w:val="baseline"/>
    </w:pPr>
    <w:rPr>
      <w:rFonts w:ascii="Calibri" w:eastAsia="SimSun" w:hAnsi="Calibri" w:cs="Tahoma"/>
      <w:kern w:val="3"/>
    </w:rPr>
  </w:style>
  <w:style w:type="numbering" w:customStyle="1" w:styleId="Numbering123">
    <w:name w:val="Numbering 123"/>
    <w:basedOn w:val="Bezlisty"/>
    <w:rsid w:val="008C5645"/>
    <w:pPr>
      <w:numPr>
        <w:numId w:val="12"/>
      </w:numPr>
    </w:pPr>
  </w:style>
  <w:style w:type="numbering" w:customStyle="1" w:styleId="WWNum3">
    <w:name w:val="WWNum3"/>
    <w:basedOn w:val="Bezlisty"/>
    <w:rsid w:val="008C5645"/>
    <w:pPr>
      <w:numPr>
        <w:numId w:val="13"/>
      </w:numPr>
    </w:pPr>
  </w:style>
  <w:style w:type="paragraph" w:customStyle="1" w:styleId="Tekstpodstawowywcity31">
    <w:name w:val="Tekst podstawowy wcięty 31"/>
    <w:basedOn w:val="Normalny"/>
    <w:rsid w:val="00ED2DBD"/>
    <w:pPr>
      <w:suppressAutoHyphens/>
      <w:overflowPunct/>
      <w:autoSpaceDE/>
      <w:autoSpaceDN/>
      <w:adjustRightInd/>
      <w:ind w:left="284"/>
      <w:textAlignment w:val="auto"/>
    </w:pPr>
    <w:rPr>
      <w:sz w:val="24"/>
      <w:szCs w:val="24"/>
      <w:lang w:eastAsia="ar-SA"/>
    </w:rPr>
  </w:style>
  <w:style w:type="character" w:customStyle="1" w:styleId="AkapitzlistZnak">
    <w:name w:val="Akapit z listą Znak"/>
    <w:aliases w:val="normalny tekst Znak,L1 Znak,Akapit z listą5 Znak,List Paragraph Znak,CW_Lista Znak,Numerowanie Znak,Akapit z listą BS Znak,wypunktowanie Znak"/>
    <w:link w:val="Akapitzlist"/>
    <w:uiPriority w:val="34"/>
    <w:qFormat/>
    <w:locked/>
    <w:rsid w:val="007845A2"/>
    <w:rPr>
      <w:rFonts w:ascii="Times New Roman" w:eastAsia="Times New Roman" w:hAnsi="Times New Roman" w:cs="Times New Roman"/>
      <w:sz w:val="20"/>
      <w:szCs w:val="20"/>
      <w:lang w:eastAsia="pl-PL"/>
    </w:rPr>
  </w:style>
  <w:style w:type="paragraph" w:customStyle="1" w:styleId="western">
    <w:name w:val="western"/>
    <w:basedOn w:val="Normalny"/>
    <w:rsid w:val="008C13FF"/>
    <w:pPr>
      <w:overflowPunct/>
      <w:autoSpaceDE/>
      <w:autoSpaceDN/>
      <w:adjustRightInd/>
      <w:spacing w:before="100" w:beforeAutospacing="1" w:after="100" w:afterAutospacing="1"/>
      <w:jc w:val="both"/>
      <w:textAlignment w:val="auto"/>
    </w:pPr>
    <w:rPr>
      <w:sz w:val="24"/>
      <w:szCs w:val="24"/>
    </w:rPr>
  </w:style>
  <w:style w:type="character" w:styleId="Pogrubienie">
    <w:name w:val="Strong"/>
    <w:basedOn w:val="Domylnaczcionkaakapitu"/>
    <w:uiPriority w:val="22"/>
    <w:qFormat/>
    <w:rsid w:val="00B5565B"/>
    <w:rPr>
      <w:b/>
      <w:bCs/>
    </w:rPr>
  </w:style>
  <w:style w:type="paragraph" w:customStyle="1" w:styleId="ZnakZnakZnakZnakZnakZnakZnakZnakZnakZnakZnak">
    <w:name w:val="Znak Znak Znak Znak Znak Znak Znak Znak Znak Znak Znak"/>
    <w:basedOn w:val="Normalny"/>
    <w:rsid w:val="00112148"/>
    <w:pPr>
      <w:overflowPunct/>
      <w:autoSpaceDE/>
      <w:autoSpaceDN/>
      <w:adjustRightInd/>
      <w:textAlignment w:val="auto"/>
    </w:pPr>
    <w:rPr>
      <w:rFonts w:ascii="Arial" w:hAnsi="Arial" w:cs="Arial"/>
      <w:sz w:val="24"/>
      <w:szCs w:val="24"/>
    </w:rPr>
  </w:style>
  <w:style w:type="character" w:styleId="Nierozpoznanawzmianka">
    <w:name w:val="Unresolved Mention"/>
    <w:basedOn w:val="Domylnaczcionkaakapitu"/>
    <w:uiPriority w:val="99"/>
    <w:semiHidden/>
    <w:unhideWhenUsed/>
    <w:rsid w:val="00227493"/>
    <w:rPr>
      <w:color w:val="605E5C"/>
      <w:shd w:val="clear" w:color="auto" w:fill="E1DFDD"/>
    </w:rPr>
  </w:style>
  <w:style w:type="numbering" w:customStyle="1" w:styleId="WWNum31">
    <w:name w:val="WWNum31"/>
    <w:basedOn w:val="Bezlisty"/>
    <w:rsid w:val="00C253D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538276480">
      <w:bodyDiv w:val="1"/>
      <w:marLeft w:val="0"/>
      <w:marRight w:val="0"/>
      <w:marTop w:val="0"/>
      <w:marBottom w:val="0"/>
      <w:divBdr>
        <w:top w:val="none" w:sz="0" w:space="0" w:color="auto"/>
        <w:left w:val="none" w:sz="0" w:space="0" w:color="auto"/>
        <w:bottom w:val="none" w:sz="0" w:space="0" w:color="auto"/>
        <w:right w:val="none" w:sz="0" w:space="0" w:color="auto"/>
      </w:divBdr>
    </w:div>
    <w:div w:id="1073116888">
      <w:bodyDiv w:val="1"/>
      <w:marLeft w:val="0"/>
      <w:marRight w:val="0"/>
      <w:marTop w:val="0"/>
      <w:marBottom w:val="0"/>
      <w:divBdr>
        <w:top w:val="none" w:sz="0" w:space="0" w:color="auto"/>
        <w:left w:val="none" w:sz="0" w:space="0" w:color="auto"/>
        <w:bottom w:val="none" w:sz="0" w:space="0" w:color="auto"/>
        <w:right w:val="none" w:sz="0" w:space="0" w:color="auto"/>
      </w:divBdr>
    </w:div>
    <w:div w:id="1118374201">
      <w:bodyDiv w:val="1"/>
      <w:marLeft w:val="0"/>
      <w:marRight w:val="0"/>
      <w:marTop w:val="0"/>
      <w:marBottom w:val="0"/>
      <w:divBdr>
        <w:top w:val="none" w:sz="0" w:space="0" w:color="auto"/>
        <w:left w:val="none" w:sz="0" w:space="0" w:color="auto"/>
        <w:bottom w:val="none" w:sz="0" w:space="0" w:color="auto"/>
        <w:right w:val="none" w:sz="0" w:space="0" w:color="auto"/>
      </w:divBdr>
    </w:div>
    <w:div w:id="1151020054">
      <w:bodyDiv w:val="1"/>
      <w:marLeft w:val="0"/>
      <w:marRight w:val="0"/>
      <w:marTop w:val="0"/>
      <w:marBottom w:val="0"/>
      <w:divBdr>
        <w:top w:val="none" w:sz="0" w:space="0" w:color="auto"/>
        <w:left w:val="none" w:sz="0" w:space="0" w:color="auto"/>
        <w:bottom w:val="none" w:sz="0" w:space="0" w:color="auto"/>
        <w:right w:val="none" w:sz="0" w:space="0" w:color="auto"/>
      </w:divBdr>
    </w:div>
    <w:div w:id="1777093576">
      <w:bodyDiv w:val="1"/>
      <w:marLeft w:val="0"/>
      <w:marRight w:val="0"/>
      <w:marTop w:val="0"/>
      <w:marBottom w:val="0"/>
      <w:divBdr>
        <w:top w:val="none" w:sz="0" w:space="0" w:color="auto"/>
        <w:left w:val="none" w:sz="0" w:space="0" w:color="auto"/>
        <w:bottom w:val="none" w:sz="0" w:space="0" w:color="auto"/>
        <w:right w:val="none" w:sz="0" w:space="0" w:color="auto"/>
      </w:divBdr>
    </w:div>
    <w:div w:id="2025016730">
      <w:bodyDiv w:val="1"/>
      <w:marLeft w:val="0"/>
      <w:marRight w:val="0"/>
      <w:marTop w:val="0"/>
      <w:marBottom w:val="0"/>
      <w:divBdr>
        <w:top w:val="none" w:sz="0" w:space="0" w:color="auto"/>
        <w:left w:val="none" w:sz="0" w:space="0" w:color="auto"/>
        <w:bottom w:val="none" w:sz="0" w:space="0" w:color="auto"/>
        <w:right w:val="none" w:sz="0" w:space="0" w:color="auto"/>
      </w:divBdr>
    </w:div>
    <w:div w:id="2104911675">
      <w:bodyDiv w:val="1"/>
      <w:marLeft w:val="0"/>
      <w:marRight w:val="0"/>
      <w:marTop w:val="0"/>
      <w:marBottom w:val="0"/>
      <w:divBdr>
        <w:top w:val="none" w:sz="0" w:space="0" w:color="auto"/>
        <w:left w:val="none" w:sz="0" w:space="0" w:color="auto"/>
        <w:bottom w:val="none" w:sz="0" w:space="0" w:color="auto"/>
        <w:right w:val="none" w:sz="0" w:space="0" w:color="auto"/>
      </w:divBdr>
      <w:divsChild>
        <w:div w:id="139828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zpitalruda.pl" TargetMode="External"/><Relationship Id="rId4" Type="http://schemas.openxmlformats.org/officeDocument/2006/relationships/settings" Target="settings.xml"/><Relationship Id="rId9" Type="http://schemas.openxmlformats.org/officeDocument/2006/relationships/hyperlink" Target="mailto:e-faktury@szpitalru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CC2A-9CC2-4551-8FBE-8E1D50A7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8</Pages>
  <Words>4114</Words>
  <Characters>24686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Zygała</dc:creator>
  <cp:keywords/>
  <dc:description/>
  <cp:lastModifiedBy>Ewa Pawełczyk</cp:lastModifiedBy>
  <cp:revision>104</cp:revision>
  <cp:lastPrinted>2025-05-07T09:17:00Z</cp:lastPrinted>
  <dcterms:created xsi:type="dcterms:W3CDTF">2021-03-18T12:28:00Z</dcterms:created>
  <dcterms:modified xsi:type="dcterms:W3CDTF">2025-05-07T09:22:00Z</dcterms:modified>
</cp:coreProperties>
</file>