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74744979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>Konkurs ofert nr 8</w:t>
      </w:r>
      <w:r w:rsidR="002E6C3C">
        <w:rPr>
          <w:rFonts w:ascii="Calibri" w:eastAsia="Arial Unicode MS" w:hAnsi="Calibri"/>
          <w:sz w:val="22"/>
          <w:szCs w:val="22"/>
        </w:rPr>
        <w:t>7</w:t>
      </w:r>
      <w:r w:rsidRPr="007D41C0">
        <w:rPr>
          <w:rFonts w:ascii="Calibri" w:eastAsia="Arial Unicode MS" w:hAnsi="Calibri"/>
          <w:sz w:val="22"/>
          <w:szCs w:val="22"/>
        </w:rPr>
        <w:t>/KŚZ/25</w:t>
      </w:r>
    </w:p>
    <w:p w14:paraId="540288AE" w14:textId="77775342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Oddziału Chirurgii Ogólnej i Naczyniowej </w:t>
      </w:r>
      <w:r w:rsidR="00456D84">
        <w:rPr>
          <w:rFonts w:ascii="Calibri" w:hAnsi="Calibri" w:cs="Calibri"/>
          <w:sz w:val="22"/>
          <w:szCs w:val="22"/>
        </w:rPr>
        <w:t xml:space="preserve">                   </w:t>
      </w:r>
      <w:r w:rsidRPr="002E6C3C">
        <w:rPr>
          <w:rFonts w:ascii="Calibri" w:hAnsi="Calibri" w:cs="Calibri"/>
          <w:sz w:val="22"/>
          <w:szCs w:val="22"/>
        </w:rPr>
        <w:t xml:space="preserve">Szpitala </w:t>
      </w:r>
      <w:r w:rsidR="007D41C0" w:rsidRPr="007D41C0">
        <w:rPr>
          <w:rFonts w:ascii="Calibri" w:hAnsi="Calibri" w:cs="Calibri"/>
          <w:sz w:val="22"/>
          <w:szCs w:val="22"/>
        </w:rPr>
        <w:t>Miejskiego 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C6CDA92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1960AE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D4080"/>
    <w:rsid w:val="007D41C0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29</cp:revision>
  <cp:lastPrinted>2025-01-03T12:32:00Z</cp:lastPrinted>
  <dcterms:created xsi:type="dcterms:W3CDTF">2024-08-23T06:32:00Z</dcterms:created>
  <dcterms:modified xsi:type="dcterms:W3CDTF">2025-11-21T12:22:00Z</dcterms:modified>
</cp:coreProperties>
</file>