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B27134" w:rsidRDefault="00770674" w:rsidP="00770674">
      <w:pPr>
        <w:autoSpaceDE/>
        <w:autoSpaceDN/>
        <w:adjustRightInd/>
        <w:spacing w:line="240" w:lineRule="auto"/>
        <w:jc w:val="both"/>
        <w:rPr>
          <w:rFonts w:eastAsia="Arial Unicode MS" w:cs="Times New Roman"/>
          <w:bCs/>
          <w:kern w:val="0"/>
          <w:sz w:val="20"/>
          <w:szCs w:val="20"/>
          <w:lang w:eastAsia="ar-SA" w:bidi="ar-SA"/>
        </w:rPr>
      </w:pPr>
      <w:r w:rsidRPr="00B27134">
        <w:rPr>
          <w:rFonts w:eastAsia="Times New Roman" w:cs="Times New Roman"/>
          <w:bCs/>
          <w:kern w:val="0"/>
          <w:sz w:val="20"/>
          <w:szCs w:val="20"/>
          <w:lang w:eastAsia="ar-SA" w:bidi="ar-SA"/>
        </w:rPr>
        <w:t xml:space="preserve">Załącznik nr 7                                                                                                                        </w:t>
      </w:r>
    </w:p>
    <w:p w14:paraId="6514B53F" w14:textId="0D73BC86" w:rsidR="00DD0FD0" w:rsidRPr="00DD0FD0" w:rsidRDefault="00DD0FD0" w:rsidP="00DD0FD0">
      <w:pPr>
        <w:overflowPunct w:val="0"/>
        <w:spacing w:line="240" w:lineRule="auto"/>
        <w:textAlignment w:val="baseline"/>
        <w:rPr>
          <w:rFonts w:eastAsia="Arial Unicode MS" w:cs="Times New Roman"/>
          <w:kern w:val="0"/>
          <w:sz w:val="20"/>
          <w:szCs w:val="20"/>
          <w:lang w:eastAsia="ar-SA" w:bidi="ar-SA"/>
        </w:rPr>
      </w:pPr>
      <w:r>
        <w:rPr>
          <w:rFonts w:eastAsia="Arial Unicode MS"/>
          <w:sz w:val="20"/>
          <w:szCs w:val="20"/>
        </w:rPr>
        <w:t xml:space="preserve">Konkurs ofert nr 34/KŚZ/26 na wykonywanie świadczeń zdrowotnych w zakresie psychologii klinicznej w Poradni Zdrowia Psychicznego oraz Poradni Psychologicznej dla Dzieci oraz </w:t>
      </w:r>
      <w:r w:rsidR="002704F0">
        <w:rPr>
          <w:rFonts w:eastAsia="Arial Unicode MS"/>
          <w:sz w:val="20"/>
          <w:szCs w:val="20"/>
        </w:rPr>
        <w:t xml:space="preserve">psychoterapii </w:t>
      </w:r>
      <w:r>
        <w:rPr>
          <w:rFonts w:eastAsia="Arial Unicode MS"/>
          <w:sz w:val="20"/>
          <w:szCs w:val="20"/>
        </w:rPr>
        <w:t xml:space="preserve">w ramach Poradni Psychologicznej </w:t>
      </w:r>
      <w:r w:rsidR="002704F0">
        <w:rPr>
          <w:rFonts w:eastAsia="Arial Unicode MS"/>
          <w:sz w:val="20"/>
          <w:szCs w:val="20"/>
        </w:rPr>
        <w:t xml:space="preserve">                          </w:t>
      </w:r>
      <w:r>
        <w:rPr>
          <w:rFonts w:eastAsia="Arial Unicode MS"/>
          <w:sz w:val="20"/>
          <w:szCs w:val="20"/>
        </w:rPr>
        <w:t>dla Dzieci działającej w Zespole Poradni Specjalistycznych Szpitala Miejskiego w Rudzie Śląskiej Sp. z o.o.</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1D918EE2" w:rsidR="00E95E7C" w:rsidRPr="00BB09FE" w:rsidRDefault="00BB09FE" w:rsidP="00DD0FD0">
      <w:pPr>
        <w:spacing w:line="276" w:lineRule="auto"/>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DD0FD0">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DD0FD0">
      <w:pPr>
        <w:spacing w:line="276" w:lineRule="auto"/>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DD0FD0">
      <w:pPr>
        <w:spacing w:line="276" w:lineRule="auto"/>
      </w:pPr>
    </w:p>
    <w:p w14:paraId="3A71029C" w14:textId="77777777" w:rsidR="00E95E7C" w:rsidRPr="00BB09FE" w:rsidRDefault="00E95E7C" w:rsidP="00DD0FD0">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DD0FD0">
      <w:pPr>
        <w:spacing w:line="276" w:lineRule="auto"/>
        <w:rPr>
          <w:sz w:val="22"/>
          <w:szCs w:val="22"/>
        </w:rPr>
      </w:pPr>
    </w:p>
    <w:p w14:paraId="25458C58" w14:textId="22370E5B" w:rsidR="00E95E7C" w:rsidRPr="00BB09FE" w:rsidRDefault="00E95E7C" w:rsidP="00DD0FD0">
      <w:pPr>
        <w:spacing w:line="276" w:lineRule="auto"/>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DD0FD0">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DD0FD0">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DD0FD0">
      <w:pPr>
        <w:spacing w:line="276" w:lineRule="auto"/>
        <w:ind w:left="720"/>
        <w:rPr>
          <w:sz w:val="22"/>
          <w:szCs w:val="22"/>
        </w:rPr>
      </w:pPr>
      <w:r w:rsidRPr="00BB09FE">
        <w:rPr>
          <w:sz w:val="22"/>
          <w:szCs w:val="22"/>
        </w:rPr>
        <w:t>(zgodnie z instrukcją zawartą na stronie)</w:t>
      </w:r>
    </w:p>
    <w:p w14:paraId="72008193" w14:textId="77777777" w:rsidR="00E95E7C" w:rsidRPr="00BB09FE" w:rsidRDefault="00E95E7C" w:rsidP="00DD0FD0">
      <w:pPr>
        <w:numPr>
          <w:ilvl w:val="0"/>
          <w:numId w:val="9"/>
        </w:numPr>
        <w:spacing w:line="276" w:lineRule="auto"/>
        <w:rPr>
          <w:sz w:val="22"/>
          <w:szCs w:val="22"/>
        </w:rPr>
      </w:pPr>
      <w:r w:rsidRPr="00BB09FE">
        <w:rPr>
          <w:sz w:val="22"/>
          <w:szCs w:val="22"/>
        </w:rPr>
        <w:t>Telefonicznie pod automatycznym numerem telefonu: 32 722 0201</w:t>
      </w:r>
    </w:p>
    <w:p w14:paraId="1877CC68" w14:textId="77777777" w:rsidR="00E95E7C" w:rsidRPr="00613922" w:rsidRDefault="00E95E7C" w:rsidP="00DD0FD0">
      <w:pPr>
        <w:spacing w:line="276" w:lineRule="auto"/>
      </w:pPr>
    </w:p>
    <w:p w14:paraId="46E969C1" w14:textId="1782FBE1" w:rsidR="00E95E7C" w:rsidRPr="00BB09FE" w:rsidRDefault="00E95E7C" w:rsidP="00DD0FD0">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DD0FD0">
      <w:pPr>
        <w:spacing w:line="276" w:lineRule="auto"/>
      </w:pPr>
    </w:p>
    <w:p w14:paraId="41437CEB" w14:textId="008FE178" w:rsidR="00BB09FE" w:rsidRPr="00BB09FE" w:rsidRDefault="00E95E7C" w:rsidP="00DD0FD0">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7824A5">
        <w:rPr>
          <w:sz w:val="22"/>
          <w:szCs w:val="22"/>
        </w:rPr>
        <w:t>3</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DD0FD0">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DD0FD0">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DD0FD0">
      <w:pPr>
        <w:numPr>
          <w:ilvl w:val="1"/>
          <w:numId w:val="1"/>
        </w:numPr>
        <w:spacing w:line="276" w:lineRule="auto"/>
        <w:rPr>
          <w:sz w:val="22"/>
          <w:szCs w:val="22"/>
        </w:rPr>
      </w:pPr>
      <w:r w:rsidRPr="00BB09FE">
        <w:rPr>
          <w:sz w:val="22"/>
          <w:szCs w:val="22"/>
        </w:rPr>
        <w:t>przyjęcia i rozpatrzenia zgłoszenia naruszenia prawa,</w:t>
      </w:r>
    </w:p>
    <w:p w14:paraId="64D44A6A" w14:textId="0B736DD5" w:rsidR="00770674" w:rsidRDefault="00E95E7C" w:rsidP="00DD0FD0">
      <w:pPr>
        <w:numPr>
          <w:ilvl w:val="1"/>
          <w:numId w:val="1"/>
        </w:numPr>
        <w:spacing w:line="276" w:lineRule="auto"/>
        <w:rPr>
          <w:sz w:val="22"/>
          <w:szCs w:val="22"/>
        </w:rPr>
      </w:pPr>
      <w:r w:rsidRPr="00BB09FE">
        <w:rPr>
          <w:sz w:val="22"/>
          <w:szCs w:val="22"/>
        </w:rPr>
        <w:t>zapewnienia ochrony osobom zgłaszającym naruszenia zgodnie z DYREKTYWĄ (UE) 2019/1937.</w:t>
      </w:r>
    </w:p>
    <w:p w14:paraId="61AE4DD5" w14:textId="77777777" w:rsidR="00B27134" w:rsidRPr="00AD62C0" w:rsidRDefault="00B27134" w:rsidP="00DD0FD0">
      <w:pPr>
        <w:spacing w:line="276" w:lineRule="auto"/>
        <w:rPr>
          <w:sz w:val="22"/>
          <w:szCs w:val="22"/>
        </w:rPr>
      </w:pPr>
    </w:p>
    <w:p w14:paraId="64198A6C" w14:textId="77777777" w:rsidR="00E95E7C" w:rsidRPr="00BB09FE" w:rsidRDefault="00E95E7C" w:rsidP="00DD0FD0">
      <w:pPr>
        <w:spacing w:line="276" w:lineRule="auto"/>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DD0FD0">
      <w:pPr>
        <w:numPr>
          <w:ilvl w:val="0"/>
          <w:numId w:val="2"/>
        </w:numPr>
        <w:spacing w:line="276" w:lineRule="auto"/>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DD0FD0">
      <w:pPr>
        <w:numPr>
          <w:ilvl w:val="0"/>
          <w:numId w:val="2"/>
        </w:numPr>
        <w:spacing w:line="276" w:lineRule="auto"/>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DD0FD0">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DD0FD0">
      <w:pPr>
        <w:numPr>
          <w:ilvl w:val="0"/>
          <w:numId w:val="1"/>
        </w:numPr>
        <w:spacing w:line="276" w:lineRule="auto"/>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DD0FD0">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DD0FD0">
      <w:pPr>
        <w:numPr>
          <w:ilvl w:val="0"/>
          <w:numId w:val="1"/>
        </w:numPr>
        <w:spacing w:line="276" w:lineRule="auto"/>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DD0FD0">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DD0FD0">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DD0FD0">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DD0FD0">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DD0FD0">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DD0FD0">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DD0FD0">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DD0FD0">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DD0FD0">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DD0FD0">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DD0FD0">
      <w:pPr>
        <w:spacing w:line="276" w:lineRule="auto"/>
      </w:pPr>
    </w:p>
    <w:p w14:paraId="7FA9852B" w14:textId="77777777" w:rsidR="00E95E7C" w:rsidRPr="00DF7F99" w:rsidRDefault="00E95E7C" w:rsidP="00DD0FD0">
      <w:pPr>
        <w:spacing w:line="276" w:lineRule="auto"/>
        <w:rPr>
          <w:b/>
          <w:bCs/>
          <w:sz w:val="22"/>
          <w:szCs w:val="22"/>
        </w:rPr>
      </w:pPr>
      <w:r w:rsidRPr="00DF7F99">
        <w:rPr>
          <w:b/>
          <w:bCs/>
          <w:sz w:val="22"/>
          <w:szCs w:val="22"/>
        </w:rPr>
        <w:t xml:space="preserve">Prawo do zgłoszenia zewnętrznego </w:t>
      </w:r>
    </w:p>
    <w:p w14:paraId="2566D08A" w14:textId="77777777" w:rsidR="00E95E7C" w:rsidRPr="00DF7F99" w:rsidRDefault="00E95E7C" w:rsidP="00DD0FD0">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DD0FD0">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DD0FD0">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DD0FD0">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DD0FD0">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DD0FD0">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Default="00E95E7C" w:rsidP="00DD0FD0">
      <w:pPr>
        <w:numPr>
          <w:ilvl w:val="0"/>
          <w:numId w:val="4"/>
        </w:numPr>
        <w:spacing w:line="276" w:lineRule="auto"/>
        <w:rPr>
          <w:sz w:val="22"/>
          <w:szCs w:val="22"/>
        </w:rPr>
      </w:pPr>
      <w:r w:rsidRPr="00DF7F99">
        <w:rPr>
          <w:sz w:val="22"/>
          <w:szCs w:val="22"/>
        </w:rPr>
        <w:t>Zgłoszenia do organów publicznych</w:t>
      </w:r>
    </w:p>
    <w:p w14:paraId="73B4973A" w14:textId="77777777" w:rsidR="00B27134" w:rsidRDefault="00B27134" w:rsidP="00DD0FD0">
      <w:pPr>
        <w:spacing w:line="276" w:lineRule="auto"/>
        <w:rPr>
          <w:sz w:val="22"/>
          <w:szCs w:val="22"/>
        </w:rPr>
      </w:pPr>
    </w:p>
    <w:p w14:paraId="7F9B2A23" w14:textId="77777777" w:rsidR="00B27134" w:rsidRPr="00DF7F99" w:rsidRDefault="00B27134" w:rsidP="00DD0FD0">
      <w:pPr>
        <w:spacing w:line="276" w:lineRule="auto"/>
        <w:rPr>
          <w:sz w:val="22"/>
          <w:szCs w:val="22"/>
        </w:rPr>
      </w:pPr>
    </w:p>
    <w:p w14:paraId="7E31E2A4" w14:textId="77777777" w:rsidR="00E95E7C" w:rsidRPr="00DF7F99" w:rsidRDefault="00E95E7C" w:rsidP="00DD0FD0">
      <w:pPr>
        <w:spacing w:line="276" w:lineRule="auto"/>
        <w:rPr>
          <w:b/>
          <w:bCs/>
          <w:sz w:val="22"/>
          <w:szCs w:val="22"/>
        </w:rPr>
      </w:pPr>
      <w:r w:rsidRPr="00DF7F99">
        <w:rPr>
          <w:sz w:val="22"/>
          <w:szCs w:val="22"/>
        </w:rPr>
        <w:lastRenderedPageBreak/>
        <w:t>Zgłoszenia naruszeń prawa mogą być również kierowane do odpowiednich organów publicznych, takich jak:</w:t>
      </w:r>
    </w:p>
    <w:p w14:paraId="5AD09820" w14:textId="77777777" w:rsidR="00E95E7C" w:rsidRPr="00DF7F99" w:rsidRDefault="00E95E7C" w:rsidP="00DD0FD0">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DD0FD0">
      <w:pPr>
        <w:numPr>
          <w:ilvl w:val="0"/>
          <w:numId w:val="6"/>
        </w:numPr>
        <w:spacing w:line="276" w:lineRule="auto"/>
        <w:rPr>
          <w:sz w:val="22"/>
          <w:szCs w:val="22"/>
        </w:rPr>
      </w:pPr>
      <w:r w:rsidRPr="00DF7F99">
        <w:rPr>
          <w:sz w:val="22"/>
          <w:szCs w:val="22"/>
        </w:rPr>
        <w:t>Urząd Ochrony Konkurencji i Konsumentów</w:t>
      </w:r>
    </w:p>
    <w:p w14:paraId="46B41C81" w14:textId="77777777" w:rsidR="00E95E7C" w:rsidRPr="00DF7F99" w:rsidRDefault="00E95E7C" w:rsidP="00DD0FD0">
      <w:pPr>
        <w:numPr>
          <w:ilvl w:val="0"/>
          <w:numId w:val="6"/>
        </w:numPr>
        <w:spacing w:line="276" w:lineRule="auto"/>
        <w:rPr>
          <w:sz w:val="22"/>
          <w:szCs w:val="22"/>
        </w:rPr>
      </w:pPr>
      <w:r w:rsidRPr="00DF7F99">
        <w:rPr>
          <w:sz w:val="22"/>
          <w:szCs w:val="22"/>
        </w:rPr>
        <w:t>Komisja Nadzoru Finansowego</w:t>
      </w:r>
    </w:p>
    <w:p w14:paraId="06B655E9" w14:textId="77777777" w:rsidR="00E95E7C" w:rsidRPr="00DF7F99" w:rsidRDefault="00E95E7C" w:rsidP="00DD0FD0">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DD0FD0">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DD0FD0">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DD0FD0">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DD0FD0">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DD0FD0">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DD0FD0">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DD0FD0">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DD0FD0">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DD0FD0">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DD0FD0">
      <w:pPr>
        <w:spacing w:line="276" w:lineRule="auto"/>
        <w:rPr>
          <w:sz w:val="22"/>
          <w:szCs w:val="22"/>
        </w:rPr>
      </w:pPr>
      <w:r w:rsidRPr="00DF7F99">
        <w:rPr>
          <w:sz w:val="22"/>
          <w:szCs w:val="22"/>
        </w:rPr>
        <w:t>4. Anonimowość i ochrona danych</w:t>
      </w:r>
    </w:p>
    <w:p w14:paraId="2CA9B710" w14:textId="060DBFEF" w:rsidR="00E95E7C" w:rsidRPr="00DF7F99" w:rsidRDefault="00E95E7C" w:rsidP="00DD0FD0">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DD0FD0">
      <w:pPr>
        <w:spacing w:line="276" w:lineRule="auto"/>
        <w:rPr>
          <w:sz w:val="22"/>
          <w:szCs w:val="22"/>
        </w:rPr>
      </w:pPr>
      <w:r w:rsidRPr="00DF7F99">
        <w:rPr>
          <w:sz w:val="22"/>
          <w:szCs w:val="22"/>
        </w:rPr>
        <w:t>5. Wsparcie i porady</w:t>
      </w:r>
    </w:p>
    <w:p w14:paraId="1760019F" w14:textId="5EAC6FF2" w:rsidR="00E95E7C" w:rsidRPr="00DF7F99" w:rsidRDefault="00E95E7C" w:rsidP="00DD0FD0">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DD0FD0">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DD0FD0">
      <w:pPr>
        <w:numPr>
          <w:ilvl w:val="0"/>
          <w:numId w:val="8"/>
        </w:numPr>
        <w:spacing w:line="276" w:lineRule="auto"/>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DD0FD0">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DD0FD0">
      <w:pPr>
        <w:spacing w:line="276" w:lineRule="auto"/>
      </w:pPr>
    </w:p>
    <w:p w14:paraId="5898D6C0" w14:textId="77777777" w:rsidR="00E95E7C" w:rsidRPr="00613922" w:rsidRDefault="00E95E7C" w:rsidP="00DD0FD0">
      <w:pPr>
        <w:spacing w:line="276" w:lineRule="auto"/>
      </w:pPr>
    </w:p>
    <w:p w14:paraId="7A736FF1" w14:textId="77777777" w:rsidR="00E95E7C" w:rsidRPr="00624ABA" w:rsidRDefault="00E95E7C" w:rsidP="00DD0FD0">
      <w:pPr>
        <w:spacing w:line="276" w:lineRule="auto"/>
      </w:pPr>
    </w:p>
    <w:p w14:paraId="399A7BD8" w14:textId="77777777" w:rsidR="00D2529A" w:rsidRDefault="00D2529A" w:rsidP="00DD0FD0"/>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514C2"/>
    <w:rsid w:val="0011067C"/>
    <w:rsid w:val="00110F11"/>
    <w:rsid w:val="00195B3A"/>
    <w:rsid w:val="002102B2"/>
    <w:rsid w:val="00214A6F"/>
    <w:rsid w:val="002704F0"/>
    <w:rsid w:val="0033217E"/>
    <w:rsid w:val="00355372"/>
    <w:rsid w:val="00456FF0"/>
    <w:rsid w:val="00473B98"/>
    <w:rsid w:val="00630D08"/>
    <w:rsid w:val="00707116"/>
    <w:rsid w:val="00770674"/>
    <w:rsid w:val="007824A5"/>
    <w:rsid w:val="00783E3D"/>
    <w:rsid w:val="007919D5"/>
    <w:rsid w:val="007E3CD9"/>
    <w:rsid w:val="00812FC5"/>
    <w:rsid w:val="00824163"/>
    <w:rsid w:val="00867F1F"/>
    <w:rsid w:val="00997130"/>
    <w:rsid w:val="00A011C0"/>
    <w:rsid w:val="00A66A04"/>
    <w:rsid w:val="00A83A02"/>
    <w:rsid w:val="00AA7240"/>
    <w:rsid w:val="00AD62C0"/>
    <w:rsid w:val="00B06A3E"/>
    <w:rsid w:val="00B139C0"/>
    <w:rsid w:val="00B27134"/>
    <w:rsid w:val="00BB09FE"/>
    <w:rsid w:val="00C80AF9"/>
    <w:rsid w:val="00D2529A"/>
    <w:rsid w:val="00D534BA"/>
    <w:rsid w:val="00DD0FD0"/>
    <w:rsid w:val="00DF7F99"/>
    <w:rsid w:val="00E01585"/>
    <w:rsid w:val="00E139BA"/>
    <w:rsid w:val="00E41AE2"/>
    <w:rsid w:val="00E95E7C"/>
    <w:rsid w:val="00EE4888"/>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55811368">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1223</Words>
  <Characters>7342</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20</cp:revision>
  <cp:lastPrinted>2026-04-28T12:24:00Z</cp:lastPrinted>
  <dcterms:created xsi:type="dcterms:W3CDTF">2024-09-25T10:29:00Z</dcterms:created>
  <dcterms:modified xsi:type="dcterms:W3CDTF">2026-04-28T12:28:00Z</dcterms:modified>
</cp:coreProperties>
</file>