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6564" w14:textId="1828B574" w:rsidR="00770674" w:rsidRPr="00EC0ACE" w:rsidRDefault="00770674" w:rsidP="00770674">
      <w:pPr>
        <w:autoSpaceDE/>
        <w:autoSpaceDN/>
        <w:adjustRightInd/>
        <w:spacing w:line="240" w:lineRule="auto"/>
        <w:jc w:val="both"/>
        <w:rPr>
          <w:rFonts w:eastAsia="Arial Unicode MS" w:cs="Times New Roman"/>
          <w:bCs/>
          <w:kern w:val="0"/>
          <w:sz w:val="22"/>
          <w:szCs w:val="22"/>
          <w:lang w:eastAsia="ar-SA" w:bidi="ar-SA"/>
        </w:rPr>
      </w:pPr>
      <w:r w:rsidRPr="00EC0ACE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 xml:space="preserve">Załącznik nr </w:t>
      </w:r>
      <w:r w:rsidR="00020D5F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>4</w:t>
      </w:r>
    </w:p>
    <w:p w14:paraId="144D71C0" w14:textId="16661D79" w:rsidR="001F692A" w:rsidRDefault="001F692A" w:rsidP="001F692A">
      <w:pPr>
        <w:overflowPunct w:val="0"/>
        <w:autoSpaceDN/>
        <w:adjustRightInd/>
        <w:spacing w:line="240" w:lineRule="auto"/>
        <w:rPr>
          <w:rFonts w:eastAsia="Arial Unicode MS" w:cs="Times New Roman"/>
          <w:kern w:val="0"/>
          <w:sz w:val="22"/>
          <w:szCs w:val="22"/>
          <w:lang w:eastAsia="ar-SA" w:bidi="ar-SA"/>
        </w:rPr>
      </w:pPr>
      <w:r w:rsidRPr="001F692A">
        <w:rPr>
          <w:rFonts w:eastAsia="Arial Unicode MS" w:cs="Times New Roman"/>
          <w:kern w:val="0"/>
          <w:sz w:val="22"/>
          <w:szCs w:val="22"/>
          <w:lang w:eastAsia="ar-SA" w:bidi="ar-SA"/>
        </w:rPr>
        <w:t xml:space="preserve">Konkurs ofert nr </w:t>
      </w:r>
      <w:r w:rsidR="001269D0">
        <w:rPr>
          <w:rFonts w:eastAsia="Arial Unicode MS" w:cs="Times New Roman"/>
          <w:kern w:val="0"/>
          <w:sz w:val="22"/>
          <w:szCs w:val="22"/>
          <w:lang w:eastAsia="ar-SA" w:bidi="ar-SA"/>
        </w:rPr>
        <w:t>89</w:t>
      </w:r>
      <w:r w:rsidRPr="001F692A">
        <w:rPr>
          <w:rFonts w:eastAsia="Arial Unicode MS" w:cs="Times New Roman"/>
          <w:kern w:val="0"/>
          <w:sz w:val="22"/>
          <w:szCs w:val="22"/>
          <w:lang w:eastAsia="ar-SA" w:bidi="ar-SA"/>
        </w:rPr>
        <w:t xml:space="preserve">/KŚZ/26 </w:t>
      </w:r>
    </w:p>
    <w:p w14:paraId="637A83DB" w14:textId="0D0DB3C5" w:rsidR="001269D0" w:rsidRPr="001269D0" w:rsidRDefault="001269D0" w:rsidP="001269D0">
      <w:pPr>
        <w:overflowPunct w:val="0"/>
        <w:autoSpaceDE/>
        <w:adjustRightInd/>
        <w:spacing w:line="240" w:lineRule="auto"/>
        <w:rPr>
          <w:rFonts w:eastAsia="Times New Roman" w:cs="Times New Roman"/>
          <w:bCs/>
          <w:kern w:val="0"/>
          <w:sz w:val="22"/>
          <w:szCs w:val="22"/>
          <w:lang w:eastAsia="ar-SA" w:bidi="ar-SA"/>
        </w:rPr>
      </w:pPr>
      <w:r w:rsidRPr="001269D0">
        <w:rPr>
          <w:rFonts w:eastAsia="Arial Unicode MS" w:cs="Times New Roman"/>
          <w:kern w:val="0"/>
          <w:sz w:val="22"/>
          <w:szCs w:val="22"/>
          <w:lang w:eastAsia="ar-SA" w:bidi="ar-SA"/>
        </w:rPr>
        <w:t xml:space="preserve">na wykonywanie świadczeń zdrowotnych przez pielęgniarkę/pielęgniarza w ramach Oddziału Chorób Płuc </w:t>
      </w:r>
      <w:r>
        <w:rPr>
          <w:rFonts w:eastAsia="Arial Unicode MS" w:cs="Times New Roman"/>
          <w:kern w:val="0"/>
          <w:sz w:val="22"/>
          <w:szCs w:val="22"/>
          <w:lang w:eastAsia="ar-SA" w:bidi="ar-SA"/>
        </w:rPr>
        <w:br/>
      </w:r>
      <w:r w:rsidRPr="001269D0">
        <w:rPr>
          <w:rFonts w:eastAsia="Arial Unicode MS" w:cs="Times New Roman"/>
          <w:kern w:val="0"/>
          <w:sz w:val="22"/>
          <w:szCs w:val="22"/>
          <w:lang w:eastAsia="ar-SA" w:bidi="ar-SA"/>
        </w:rPr>
        <w:t>z Pododdziałem Chemioterapii Szpitala Miejskiego w Rudzie Śląskiej Sp. z o.o.</w:t>
      </w:r>
    </w:p>
    <w:p w14:paraId="75DA622F" w14:textId="77777777" w:rsidR="00720DA3" w:rsidRPr="00720DA3" w:rsidRDefault="00720DA3" w:rsidP="00720DA3">
      <w:pPr>
        <w:autoSpaceDE/>
        <w:autoSpaceDN/>
        <w:adjustRightInd/>
        <w:spacing w:line="240" w:lineRule="auto"/>
        <w:rPr>
          <w:rFonts w:eastAsia="Arial Unicode MS" w:cs="Times New Roman"/>
          <w:kern w:val="0"/>
          <w:sz w:val="22"/>
          <w:szCs w:val="22"/>
          <w:lang w:eastAsia="ar-SA" w:bidi="ar-SA"/>
        </w:rPr>
      </w:pPr>
    </w:p>
    <w:p w14:paraId="5728DE29" w14:textId="7C809868" w:rsidR="00E95E7C" w:rsidRPr="00783E3D" w:rsidRDefault="00E95E7C" w:rsidP="00712AC1">
      <w:pPr>
        <w:spacing w:before="240" w:line="276" w:lineRule="auto"/>
        <w:jc w:val="center"/>
        <w:rPr>
          <w:b/>
          <w:bCs/>
          <w:sz w:val="22"/>
          <w:szCs w:val="22"/>
        </w:rPr>
      </w:pPr>
      <w:r w:rsidRPr="00783E3D">
        <w:rPr>
          <w:b/>
          <w:bCs/>
          <w:sz w:val="22"/>
          <w:szCs w:val="22"/>
        </w:rPr>
        <w:t>Informacja dla Sygnalistów</w:t>
      </w:r>
    </w:p>
    <w:p w14:paraId="55DF9EBD" w14:textId="77777777" w:rsidR="00E95E7C" w:rsidRPr="00613922" w:rsidRDefault="00E95E7C" w:rsidP="00E95E7C">
      <w:pPr>
        <w:spacing w:line="276" w:lineRule="auto"/>
      </w:pPr>
    </w:p>
    <w:p w14:paraId="7D4E993A" w14:textId="3F15AC75" w:rsidR="00E95E7C" w:rsidRPr="00BB09FE" w:rsidRDefault="00BB09FE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 związku z przyjęciem w Szpitalu Miejskim w Rudzie Śląskiej Sp. z o.o., z siedzibą w Rudzie Śląskiej </w:t>
      </w:r>
      <w:r w:rsidR="001F2095">
        <w:rPr>
          <w:sz w:val="22"/>
          <w:szCs w:val="22"/>
        </w:rPr>
        <w:t xml:space="preserve">                    </w:t>
      </w:r>
      <w:r w:rsidRPr="00BB09FE">
        <w:rPr>
          <w:sz w:val="22"/>
          <w:szCs w:val="22"/>
        </w:rPr>
        <w:t xml:space="preserve">(41-703) przy ul. Wincentego Lipa 2, wpisaną do rejestru przedsiębiorców Krajowego Rejestru Sądowego prowadzonego przez Sąd Rejonowy w Gliwicach Wydział X Gospodarczy KRS 0000346868, NIP: 6412490985, REGON: 241468653, o kapitale zakładowym </w:t>
      </w:r>
      <w:r w:rsidR="00833A34">
        <w:rPr>
          <w:sz w:val="22"/>
          <w:szCs w:val="22"/>
        </w:rPr>
        <w:t>72</w:t>
      </w:r>
      <w:r w:rsidRPr="00BB09FE">
        <w:rPr>
          <w:sz w:val="22"/>
          <w:szCs w:val="22"/>
        </w:rPr>
        <w:t xml:space="preserve"> </w:t>
      </w:r>
      <w:r w:rsidR="00820B17">
        <w:rPr>
          <w:sz w:val="22"/>
          <w:szCs w:val="22"/>
        </w:rPr>
        <w:t>5</w:t>
      </w:r>
      <w:r w:rsidRPr="00BB09FE">
        <w:rPr>
          <w:sz w:val="22"/>
          <w:szCs w:val="22"/>
        </w:rPr>
        <w:t xml:space="preserve">83 000,00 zł </w:t>
      </w:r>
      <w:r w:rsidR="00E95E7C" w:rsidRPr="00BB09FE">
        <w:rPr>
          <w:sz w:val="22"/>
          <w:szCs w:val="22"/>
        </w:rPr>
        <w:t>procedury ochrony danych sygnalisty oraz zgłaszania naruszeń prawa, informujemy o zasadach przetwarzania Państwa danych osobowych jako Sygnalistów w związku ze spełnieniem wymagań Ustawy z 14.06.2024 r. o ochronie sygnalistów oraz Dyrektywy Parlamentu Europejskiego i Rady (UE) 2019/1937 z dnia 23 października 2019</w:t>
      </w:r>
      <w:r w:rsidRPr="00BB09FE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 xml:space="preserve">r. </w:t>
      </w:r>
      <w:r w:rsidR="001F2095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>Niniejsza klauzula informacyjna ma na celu zapewnienie Państwu pełnej wiedzy na temat przetwarzania danych osobowych w związku z dokonywanymi przez Państwa zgłoszeniami naruszeń prawa Unii oraz zapewnienia ochrony Państwa danych zgodnie z obowiązującymi przepisami. Zasady te dotyczą również osób trzecich których dane mogą zostać ujawnione w zgłoszeniu.</w:t>
      </w:r>
    </w:p>
    <w:p w14:paraId="4B594320" w14:textId="77777777" w:rsidR="00E95E7C" w:rsidRPr="00613922" w:rsidRDefault="00E95E7C" w:rsidP="00E95E7C">
      <w:pPr>
        <w:spacing w:line="276" w:lineRule="auto"/>
        <w:jc w:val="both"/>
      </w:pPr>
    </w:p>
    <w:p w14:paraId="3A71029C" w14:textId="77777777" w:rsidR="00E95E7C" w:rsidRPr="00BB09FE" w:rsidRDefault="00E95E7C" w:rsidP="00E95E7C">
      <w:pPr>
        <w:spacing w:line="276" w:lineRule="auto"/>
        <w:rPr>
          <w:b/>
          <w:bCs/>
          <w:sz w:val="22"/>
          <w:szCs w:val="22"/>
        </w:rPr>
      </w:pPr>
      <w:r w:rsidRPr="00BB09FE">
        <w:rPr>
          <w:b/>
          <w:bCs/>
          <w:sz w:val="22"/>
          <w:szCs w:val="22"/>
        </w:rPr>
        <w:t>Zasady przetwarzania danych osobowych</w:t>
      </w:r>
    </w:p>
    <w:p w14:paraId="1C7DE84D" w14:textId="77777777" w:rsidR="00E95E7C" w:rsidRPr="00BB09FE" w:rsidRDefault="00E95E7C" w:rsidP="00E95E7C">
      <w:pPr>
        <w:spacing w:line="276" w:lineRule="auto"/>
        <w:rPr>
          <w:sz w:val="22"/>
          <w:szCs w:val="22"/>
        </w:rPr>
      </w:pPr>
    </w:p>
    <w:p w14:paraId="25458C58" w14:textId="22370E5B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Zasady obowiązują podczas zgłaszania osobowych oraz anonimowych nieprawidłowości za pomocą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 xml:space="preserve">przyjętych kanałów tj. </w:t>
      </w:r>
    </w:p>
    <w:p w14:paraId="7825D28C" w14:textId="2BE45259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Papierowo, na adres siedziby Szpitala tj. Szpital Miejski w Rudzie Śląskiej ul. Wincentego Lipa 2 </w:t>
      </w:r>
      <w:r w:rsidR="00BB09FE">
        <w:rPr>
          <w:sz w:val="22"/>
          <w:szCs w:val="22"/>
        </w:rPr>
        <w:t xml:space="preserve">                         </w:t>
      </w:r>
      <w:r w:rsidRPr="00BB09FE">
        <w:rPr>
          <w:sz w:val="22"/>
          <w:szCs w:val="22"/>
        </w:rPr>
        <w:t>41-703 Ruda Śląska  (z dopiskiem „Koordynator ds. obsługi naruszeń”)</w:t>
      </w:r>
    </w:p>
    <w:p w14:paraId="5E0B491B" w14:textId="4DEFA95B" w:rsidR="00E95E7C" w:rsidRPr="001F2095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Poprzez system teleinformatyczny dostępny na stronie</w:t>
      </w:r>
      <w:r w:rsidR="00E139BA" w:rsidRPr="00BB09FE">
        <w:rPr>
          <w:sz w:val="22"/>
          <w:szCs w:val="22"/>
        </w:rPr>
        <w:t xml:space="preserve"> internetowej:</w:t>
      </w:r>
      <w:r w:rsidR="00BB09FE">
        <w:rPr>
          <w:sz w:val="22"/>
          <w:szCs w:val="22"/>
        </w:rPr>
        <w:t xml:space="preserve">                                           </w:t>
      </w:r>
      <w:hyperlink r:id="rId6" w:history="1">
        <w:r w:rsidR="00BB09FE" w:rsidRPr="00266B73">
          <w:rPr>
            <w:rStyle w:val="Hipercze"/>
            <w:rFonts w:cs="Arial"/>
            <w:sz w:val="22"/>
            <w:szCs w:val="22"/>
          </w:rPr>
          <w:t>https://zgloszenie.n-serwis.pl/zgloszenie/szpital-miejski-w-rudzie-slaskiej/</w:t>
        </w:r>
      </w:hyperlink>
      <w:r w:rsidR="001F2095">
        <w:rPr>
          <w:sz w:val="22"/>
          <w:szCs w:val="22"/>
        </w:rPr>
        <w:br/>
      </w:r>
      <w:r w:rsidRPr="001F2095">
        <w:rPr>
          <w:sz w:val="22"/>
          <w:szCs w:val="22"/>
        </w:rPr>
        <w:t>(zgodnie z instrukcją zawartą na stronie)</w:t>
      </w:r>
    </w:p>
    <w:p w14:paraId="72008193" w14:textId="77777777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Telefonicznie pod automatycznym numerem telefonu: 32 722 0201</w:t>
      </w:r>
    </w:p>
    <w:p w14:paraId="1877CC68" w14:textId="77777777" w:rsidR="00E95E7C" w:rsidRPr="00613922" w:rsidRDefault="00E95E7C" w:rsidP="00E95E7C">
      <w:pPr>
        <w:spacing w:line="276" w:lineRule="auto"/>
        <w:jc w:val="both"/>
      </w:pPr>
    </w:p>
    <w:p w14:paraId="46E969C1" w14:textId="744DADC8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Zgodnie z art. 13-14 Rozporządzenia Parlamentu Europejskiego i Rady (UE) 2016/679 z dnia 27 kwietnia 2016 r. w sprawie ochrony osób fizycznych w związku z przetwarzaniem danych osobowych i w sprawie swobodnego przepływu takich danych (RODO) oraz DYREKTYWĄ PARLAMENTU EUROPEJSKIEGO I RADY (UE) 2019/1937 z dnia 23 października 2019 r. w sprawie ochrony osób zgłaszających naruszenia prawa Unii, informujemy, że:</w:t>
      </w:r>
    </w:p>
    <w:p w14:paraId="038ADEE5" w14:textId="77777777" w:rsidR="00E95E7C" w:rsidRPr="00613922" w:rsidRDefault="00E95E7C" w:rsidP="00E95E7C">
      <w:pPr>
        <w:spacing w:line="276" w:lineRule="auto"/>
        <w:jc w:val="both"/>
      </w:pPr>
    </w:p>
    <w:p w14:paraId="41437CEB" w14:textId="06950FC7" w:rsidR="00BB09FE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Administratorem Państwa danych osobowych jest </w:t>
      </w:r>
      <w:r w:rsidR="00BB09FE" w:rsidRPr="00BB09FE">
        <w:rPr>
          <w:sz w:val="22"/>
          <w:szCs w:val="22"/>
        </w:rPr>
        <w:t xml:space="preserve">Szpital Miejski w Rudzie Śląskiej Sp. z o.o., z siedzibą w Rudzie Śląskiej (41-703) przy ul. Wincentego Lipa 2, wpisaną do rejestru przedsiębiorców Krajowego Rejestru Sądowego prowadzonego przez Sąd Rejonowy w Gliwicach Wydział X Gospodarczy </w:t>
      </w:r>
      <w:r w:rsidR="001F2095">
        <w:rPr>
          <w:sz w:val="22"/>
          <w:szCs w:val="22"/>
        </w:rPr>
        <w:br/>
      </w:r>
      <w:r w:rsidR="00BB09FE" w:rsidRPr="00BB09FE">
        <w:rPr>
          <w:sz w:val="22"/>
          <w:szCs w:val="22"/>
        </w:rPr>
        <w:t xml:space="preserve">KRS 0000346868, NIP: 6412490985, REGON: 241468653, o kapitale zakładowym </w:t>
      </w:r>
      <w:r w:rsidR="00833A34">
        <w:rPr>
          <w:sz w:val="22"/>
          <w:szCs w:val="22"/>
        </w:rPr>
        <w:t>72</w:t>
      </w:r>
      <w:r w:rsidR="00BB09FE" w:rsidRPr="00BB09FE">
        <w:rPr>
          <w:sz w:val="22"/>
          <w:szCs w:val="22"/>
        </w:rPr>
        <w:t xml:space="preserve"> </w:t>
      </w:r>
      <w:r w:rsidR="00820B17">
        <w:rPr>
          <w:sz w:val="22"/>
          <w:szCs w:val="22"/>
        </w:rPr>
        <w:t>5</w:t>
      </w:r>
      <w:r w:rsidR="00BB09FE" w:rsidRPr="00BB09FE">
        <w:rPr>
          <w:sz w:val="22"/>
          <w:szCs w:val="22"/>
        </w:rPr>
        <w:t>83 000,00 zł</w:t>
      </w:r>
      <w:r w:rsidR="00BB09FE">
        <w:rPr>
          <w:sz w:val="22"/>
          <w:szCs w:val="22"/>
        </w:rPr>
        <w:t>.</w:t>
      </w:r>
    </w:p>
    <w:p w14:paraId="6320920E" w14:textId="59D1EBD2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Wyznaczyliśmy Inspektora Ochrony Danych, z którym można się skontaktować w sprawach ochrony danych osobowych oraz realizacji swoich praw, poprzez email: </w:t>
      </w:r>
      <w:hyperlink r:id="rId7" w:history="1">
        <w:r w:rsidR="00BB09FE" w:rsidRPr="00BB09FE">
          <w:rPr>
            <w:rFonts w:eastAsia="Times New Roman" w:cs="Calibri"/>
            <w:color w:val="0000FF"/>
            <w:kern w:val="0"/>
            <w:sz w:val="22"/>
            <w:szCs w:val="22"/>
            <w:u w:val="single"/>
            <w:lang w:eastAsia="pl-PL" w:bidi="ar-SA"/>
          </w:rPr>
          <w:t>iod@szpitalruda.pl</w:t>
        </w:r>
      </w:hyperlink>
      <w:r w:rsidR="00BB09FE" w:rsidRPr="00BB09FE">
        <w:rPr>
          <w:rFonts w:eastAsia="Times New Roman" w:cs="Calibri"/>
          <w:color w:val="0000FF"/>
          <w:kern w:val="0"/>
          <w:sz w:val="22"/>
          <w:szCs w:val="22"/>
          <w:u w:val="single"/>
          <w:lang w:eastAsia="pl-PL" w:bidi="ar-SA"/>
        </w:rPr>
        <w:t xml:space="preserve"> </w:t>
      </w:r>
      <w:r w:rsidRPr="00BB09FE">
        <w:rPr>
          <w:sz w:val="22"/>
          <w:szCs w:val="22"/>
        </w:rPr>
        <w:t>lub pisemnie na adres naszej siedziby, wskazując na kopercie "Inspektor Ochrony Danych".</w:t>
      </w:r>
    </w:p>
    <w:p w14:paraId="739001B8" w14:textId="77777777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Państwa dane osobowe przetwarzane są w celu:</w:t>
      </w:r>
    </w:p>
    <w:p w14:paraId="769EE4F4" w14:textId="77777777" w:rsidR="00E95E7C" w:rsidRPr="00BB09FE" w:rsidRDefault="00E95E7C" w:rsidP="001F2095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przyjęcia i rozpatrzenia zgłoszenia naruszenia prawa,</w:t>
      </w:r>
    </w:p>
    <w:p w14:paraId="630AA81F" w14:textId="2D5AADE1" w:rsidR="001F2095" w:rsidRPr="00720DA3" w:rsidRDefault="00E95E7C" w:rsidP="00720DA3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zapewnienia ochrony osobom zgłaszającym naruszenia zgodnie z DYREKTYWĄ (UE) 2019/1937.</w:t>
      </w:r>
    </w:p>
    <w:p w14:paraId="64198A6C" w14:textId="77777777" w:rsidR="00E95E7C" w:rsidRPr="00BB09FE" w:rsidRDefault="00E95E7C" w:rsidP="001F2095">
      <w:pPr>
        <w:spacing w:line="276" w:lineRule="auto"/>
        <w:ind w:left="284"/>
        <w:rPr>
          <w:sz w:val="22"/>
          <w:szCs w:val="22"/>
        </w:rPr>
      </w:pPr>
      <w:r w:rsidRPr="00BB09FE">
        <w:rPr>
          <w:sz w:val="22"/>
          <w:szCs w:val="22"/>
        </w:rPr>
        <w:lastRenderedPageBreak/>
        <w:t>Podstawą prawną przetwarzania danych osobowych jest:</w:t>
      </w:r>
    </w:p>
    <w:p w14:paraId="42E03796" w14:textId="31F683A6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art. 6 ust. 1 lit. c RODO - wypełnienie obowiązku prawnego ciążącego na Administratorze, </w:t>
      </w:r>
      <w:r w:rsidR="00712AC1">
        <w:rPr>
          <w:sz w:val="22"/>
          <w:szCs w:val="22"/>
        </w:rPr>
        <w:br/>
      </w:r>
      <w:r w:rsidRPr="00BB09FE">
        <w:rPr>
          <w:sz w:val="22"/>
          <w:szCs w:val="22"/>
        </w:rPr>
        <w:t>w szczególności ustawa z 14.06.2024 o ochronie sygnalistów oraz Dyrektywy Parlamentu Europejskiego i Rady (UE) 2019/1937 z dnia 23 października 2019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r.</w:t>
      </w:r>
    </w:p>
    <w:p w14:paraId="2EC153FA" w14:textId="193E292E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art. 6 ust. 1 lit. f RODO - prawnie uzasadniony interes Administratora, polegający na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zapewnieniu zgodności z prawem oraz ochronie praw i interesów sygnalistów.</w:t>
      </w:r>
    </w:p>
    <w:p w14:paraId="49BF7988" w14:textId="2A6D42BA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Podanie przez Państwa danych osobowych jest dobrowolne, ale niezbędne do realizacji celu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przetwarzania, którym jest rozpatrzenie zgłoszenia naruszenia.</w:t>
      </w:r>
    </w:p>
    <w:p w14:paraId="51A63CD5" w14:textId="39A779ED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Odbiorcami Państwa danych osobowych mogą być organy publiczne w zakresie wykonywania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obowiązków prawnych.</w:t>
      </w:r>
    </w:p>
    <w:p w14:paraId="71789CD4" w14:textId="574FCAC9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Postęp do danych będą posiadały również podmioty zewnętrzne którym powierzono czynności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utrzymywania i wsparcia w zakresie systemów informatycznych zgodnie z zawartymi um</w:t>
      </w:r>
      <w:r w:rsidR="00BB09FE">
        <w:rPr>
          <w:sz w:val="22"/>
          <w:szCs w:val="22"/>
        </w:rPr>
        <w:t>o</w:t>
      </w:r>
      <w:r w:rsidRPr="00BB09FE">
        <w:rPr>
          <w:sz w:val="22"/>
          <w:szCs w:val="22"/>
        </w:rPr>
        <w:t>w</w:t>
      </w:r>
      <w:r w:rsidR="00BB09FE">
        <w:rPr>
          <w:sz w:val="22"/>
          <w:szCs w:val="22"/>
        </w:rPr>
        <w:t>ami</w:t>
      </w:r>
      <w:r w:rsidRPr="00BB09FE">
        <w:rPr>
          <w:sz w:val="22"/>
          <w:szCs w:val="22"/>
        </w:rPr>
        <w:t>.</w:t>
      </w:r>
    </w:p>
    <w:p w14:paraId="3B256EF9" w14:textId="4CFC1452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będą przechowywane przez okres niezbędny do realizacji celu, dla którego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zostały zebrane, nie dłużej jednak niż przez okres 12 miesięcy, chyba że przepisy prawa wymagają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dłuższego przechowywania danych lub zaistnieje inny cel ich przetwarzania np. związany z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postępowaniem sądowym.</w:t>
      </w:r>
    </w:p>
    <w:p w14:paraId="261F06F9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do:</w:t>
      </w:r>
    </w:p>
    <w:p w14:paraId="0F5B40FF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dostępu do swoich danych osobowych,</w:t>
      </w:r>
    </w:p>
    <w:p w14:paraId="3AD93581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sprostowania swoich danych osobowych,</w:t>
      </w:r>
    </w:p>
    <w:p w14:paraId="39E6588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usunięcia swoich danych osobowych (prawo do bycia zapomnianym),</w:t>
      </w:r>
    </w:p>
    <w:p w14:paraId="54DFE606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ograniczenia przetwarzania swoich danych osobowych,</w:t>
      </w:r>
    </w:p>
    <w:p w14:paraId="2C8854F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przenoszenia swoich danych osobowych,</w:t>
      </w:r>
    </w:p>
    <w:p w14:paraId="05313B77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wniesienia sprzeciwu wobec przetwarzania danych osobowych.</w:t>
      </w:r>
    </w:p>
    <w:p w14:paraId="4CC2F7A1" w14:textId="0361C71B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Realizacja praw może być ograniczona lub nie zachodzić w sytuacji anonimowego zgłaszania zdarzeń. </w:t>
      </w:r>
      <w:r w:rsidR="00DF7F99">
        <w:rPr>
          <w:sz w:val="22"/>
          <w:szCs w:val="22"/>
        </w:rPr>
        <w:t xml:space="preserve">                     </w:t>
      </w:r>
      <w:r w:rsidRPr="00DF7F99">
        <w:rPr>
          <w:sz w:val="22"/>
          <w:szCs w:val="22"/>
        </w:rPr>
        <w:t>W celu skorzystania z powyższych praw, prosimy o kontakt z Administratorem.</w:t>
      </w:r>
    </w:p>
    <w:p w14:paraId="6EA2CC8D" w14:textId="146DD8A1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wniesienia skargi do organu nadzorczego, którym jest Prezes Urzędu Ochrony Danych Osobowych (PUODO).</w:t>
      </w:r>
    </w:p>
    <w:p w14:paraId="768E4118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nie będą przetwarzane w sposób zautomatyzowany, w tym również w formie profilowania.</w:t>
      </w:r>
    </w:p>
    <w:p w14:paraId="4A6429EF" w14:textId="77777777" w:rsidR="00E95E7C" w:rsidRPr="00613922" w:rsidRDefault="00E95E7C" w:rsidP="00E95E7C">
      <w:pPr>
        <w:spacing w:line="276" w:lineRule="auto"/>
        <w:jc w:val="both"/>
      </w:pPr>
    </w:p>
    <w:p w14:paraId="7FA9852B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b/>
          <w:bCs/>
          <w:sz w:val="22"/>
          <w:szCs w:val="22"/>
        </w:rPr>
        <w:t xml:space="preserve">Prawo do zgłoszenia zewnętrznego </w:t>
      </w:r>
    </w:p>
    <w:p w14:paraId="2566D08A" w14:textId="25878FEA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Zgodnie z art. 25 ust. 8 Ustawy o ochronie sygnalistów, przedstawiamy informacje dotyczące dokonywania zgłoszeń zewnętrznych do Rzecznika Praw Obywatelskich, organów publicznych oraz – w stosownych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przypadkach – do instytucji, organów lub jednostek organizacyjnych Unii Europejskiej.</w:t>
      </w:r>
    </w:p>
    <w:p w14:paraId="745AF2A8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Rzecznika Praw Obywatelskich</w:t>
      </w:r>
    </w:p>
    <w:p w14:paraId="601BFD88" w14:textId="7518A4E6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 xml:space="preserve">Sygnaliści mogą dokonywać zgłoszeń dotyczących naruszeń prawa do Rzecznika Praw Obywatelskich. </w:t>
      </w:r>
      <w:r w:rsidR="00DF7F99">
        <w:rPr>
          <w:sz w:val="22"/>
          <w:szCs w:val="22"/>
        </w:rPr>
        <w:t xml:space="preserve">                                    </w:t>
      </w:r>
      <w:r w:rsidRPr="00DF7F99">
        <w:rPr>
          <w:sz w:val="22"/>
          <w:szCs w:val="22"/>
        </w:rPr>
        <w:t>W celu zgłoszenia naruszenia należy:</w:t>
      </w:r>
    </w:p>
    <w:p w14:paraId="2CDA36D4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Skorzystać z formularza zgłoszeniowego dostępnego na stronie internetowej Rzecznika Praw Obywatelskich: </w:t>
      </w:r>
      <w:hyperlink r:id="rId8" w:tgtFrame="_new" w:history="1">
        <w:r w:rsidRPr="00DF7F99">
          <w:rPr>
            <w:rStyle w:val="Hipercze"/>
            <w:sz w:val="22"/>
            <w:szCs w:val="22"/>
          </w:rPr>
          <w:t>Link do formularza zgłoszeniowego RPO</w:t>
        </w:r>
      </w:hyperlink>
    </w:p>
    <w:p w14:paraId="4A76367C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Wypełnić formularz, podając szczegółowe informacje na temat naruszenia, w tym dane kontaktowe sygnalisty (jeśli sygnalista chce pozostać anonimowy, nie jest obowiązkowe podanie danych kontaktowych)</w:t>
      </w:r>
    </w:p>
    <w:p w14:paraId="34151A39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Przesłać wypełniony formularz drogą elektroniczną lub pocztą na adres: Biuro Rzecznika Praw Obywatelskich, ul. Długa 23/25, 00-238 Warszawa</w:t>
      </w:r>
    </w:p>
    <w:p w14:paraId="289BDB1E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organów publicznych</w:t>
      </w:r>
    </w:p>
    <w:p w14:paraId="7E31E2A4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Zgłoszenia naruszeń prawa mogą być również kierowane do odpowiednich organów publicznych, takich jak:</w:t>
      </w:r>
    </w:p>
    <w:p w14:paraId="5AD09820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Państwowa Inspekcja Pracy</w:t>
      </w:r>
    </w:p>
    <w:p w14:paraId="0F68E8B5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lastRenderedPageBreak/>
        <w:t>Urząd Ochrony Konkurencji i Konsumentów</w:t>
      </w:r>
    </w:p>
    <w:p w14:paraId="46B41C81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Komisja Nadzoru Finansowego</w:t>
      </w:r>
    </w:p>
    <w:p w14:paraId="06B655E9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Prokuratura</w:t>
      </w:r>
    </w:p>
    <w:p w14:paraId="1C0A8558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organy regulacyjne i nadzorujące w zależności od charakteru naruszenia</w:t>
      </w:r>
    </w:p>
    <w:p w14:paraId="5AAA2F33" w14:textId="4430660F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Szczegółowe informacje na temat sposobu dokonywania zgłoszeń do poszczególnych organów publicznych </w:t>
      </w:r>
      <w:r w:rsidR="00DF7F99">
        <w:rPr>
          <w:sz w:val="22"/>
          <w:szCs w:val="22"/>
        </w:rPr>
        <w:t xml:space="preserve">                   </w:t>
      </w:r>
      <w:r w:rsidRPr="00DF7F99">
        <w:rPr>
          <w:sz w:val="22"/>
          <w:szCs w:val="22"/>
        </w:rPr>
        <w:t>są dostępne na ich stronach internetowych.</w:t>
      </w:r>
    </w:p>
    <w:p w14:paraId="4DE19423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instytucji, organów lub jednostek organizacyjnych Unii Europejskiej</w:t>
      </w:r>
    </w:p>
    <w:p w14:paraId="61FCF009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W przypadku naruszeń prawa Unii Europejskiej, zgłoszenia mogą być kierowane do odpowiednich instytucji, organów lub jednostek organizacyjnych Unii Europejskiej, takich jak:</w:t>
      </w:r>
    </w:p>
    <w:p w14:paraId="3F9163A2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Urząd ds. Zwalczania Nadużyć Finansowych (OLAF)</w:t>
      </w:r>
    </w:p>
    <w:p w14:paraId="47A819F0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Rzecznik Praw Obywatelskich</w:t>
      </w:r>
    </w:p>
    <w:p w14:paraId="16F7EF18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Inspektor Ochrony Danych</w:t>
      </w:r>
    </w:p>
    <w:p w14:paraId="409C3C91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instytucje i organy Unii Europejskiej</w:t>
      </w:r>
    </w:p>
    <w:p w14:paraId="44CC6024" w14:textId="6610EB46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Informacje dotyczące sposobu dokonywania zgłoszeń do instytucji Unii Europejskiej można znaleźć na stronach internetowych tych instytucji.</w:t>
      </w:r>
    </w:p>
    <w:p w14:paraId="6F911A45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4. Anonimowość i ochrona danych</w:t>
      </w:r>
    </w:p>
    <w:p w14:paraId="2CA9B710" w14:textId="062FF08D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mają prawo do dokonywania zgłoszeń anonimowo. Wszystkie zgłoszenia będą traktowane 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z najwyższą poufnością, a dane osobowe w nich zawarte będą chronione zgodnie z obowiązującymi przepisami prawa.</w:t>
      </w:r>
    </w:p>
    <w:p w14:paraId="05E0AD2B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5. Wsparcie i porady</w:t>
      </w:r>
    </w:p>
    <w:p w14:paraId="1760019F" w14:textId="5EAC6FF2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mogą uzyskać wsparcie i porady prawne dotyczące zgłaszania naruszeń prawa poprzez kontakt </w:t>
      </w:r>
      <w:r w:rsidR="00DF7F99">
        <w:rPr>
          <w:sz w:val="22"/>
          <w:szCs w:val="22"/>
        </w:rPr>
        <w:t xml:space="preserve">                            </w:t>
      </w:r>
      <w:r w:rsidRPr="00DF7F99">
        <w:rPr>
          <w:sz w:val="22"/>
          <w:szCs w:val="22"/>
        </w:rPr>
        <w:t>z organizacjami zajmującymi się ochroną sygnalistów oraz prawami człowieka, takimi jak:</w:t>
      </w:r>
    </w:p>
    <w:p w14:paraId="592AF0A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Fundacja Helsińska</w:t>
      </w:r>
    </w:p>
    <w:p w14:paraId="5F5FF45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proofErr w:type="spellStart"/>
      <w:r w:rsidRPr="00DF7F99">
        <w:rPr>
          <w:sz w:val="22"/>
          <w:szCs w:val="22"/>
        </w:rPr>
        <w:t>Transparency</w:t>
      </w:r>
      <w:proofErr w:type="spellEnd"/>
      <w:r w:rsidRPr="00DF7F99">
        <w:rPr>
          <w:sz w:val="22"/>
          <w:szCs w:val="22"/>
        </w:rPr>
        <w:t xml:space="preserve"> International</w:t>
      </w:r>
    </w:p>
    <w:p w14:paraId="7F2E739D" w14:textId="048045FD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organizacje pozarządowe zajmujące się ochroną sygnalistów</w:t>
      </w:r>
      <w:r w:rsidR="00B139C0">
        <w:rPr>
          <w:sz w:val="22"/>
          <w:szCs w:val="22"/>
        </w:rPr>
        <w:t xml:space="preserve"> </w:t>
      </w:r>
    </w:p>
    <w:p w14:paraId="34165A74" w14:textId="77777777" w:rsidR="00E95E7C" w:rsidRPr="00613922" w:rsidRDefault="00E95E7C" w:rsidP="00E95E7C">
      <w:pPr>
        <w:spacing w:line="276" w:lineRule="auto"/>
        <w:jc w:val="both"/>
      </w:pPr>
    </w:p>
    <w:p w14:paraId="5898D6C0" w14:textId="77777777" w:rsidR="00E95E7C" w:rsidRPr="00613922" w:rsidRDefault="00E95E7C" w:rsidP="00E95E7C">
      <w:pPr>
        <w:spacing w:line="276" w:lineRule="auto"/>
        <w:jc w:val="both"/>
      </w:pPr>
    </w:p>
    <w:p w14:paraId="7A736FF1" w14:textId="77777777" w:rsidR="00E95E7C" w:rsidRPr="00624ABA" w:rsidRDefault="00E95E7C" w:rsidP="00E95E7C">
      <w:pPr>
        <w:spacing w:line="276" w:lineRule="auto"/>
        <w:jc w:val="both"/>
      </w:pPr>
    </w:p>
    <w:p w14:paraId="399A7BD8" w14:textId="77777777" w:rsidR="00D2529A" w:rsidRDefault="00D2529A"/>
    <w:sectPr w:rsidR="00D2529A" w:rsidSect="00E95E7C"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0429"/>
    <w:multiLevelType w:val="hybridMultilevel"/>
    <w:tmpl w:val="0EDA2F00"/>
    <w:lvl w:ilvl="0" w:tplc="6D98C21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A3015"/>
    <w:multiLevelType w:val="hybridMultilevel"/>
    <w:tmpl w:val="3AE27DC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A7A09E8"/>
    <w:multiLevelType w:val="multilevel"/>
    <w:tmpl w:val="A14A009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C58EB"/>
    <w:multiLevelType w:val="hybridMultilevel"/>
    <w:tmpl w:val="E93A0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F0F83"/>
    <w:multiLevelType w:val="hybridMultilevel"/>
    <w:tmpl w:val="438E1A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151F54"/>
    <w:multiLevelType w:val="hybridMultilevel"/>
    <w:tmpl w:val="194E4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05DEB"/>
    <w:multiLevelType w:val="multilevel"/>
    <w:tmpl w:val="5234137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4D68D7"/>
    <w:multiLevelType w:val="multilevel"/>
    <w:tmpl w:val="B750E74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7544C4"/>
    <w:multiLevelType w:val="multilevel"/>
    <w:tmpl w:val="8430CEF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916019">
    <w:abstractNumId w:val="0"/>
  </w:num>
  <w:num w:numId="2" w16cid:durableId="1051226066">
    <w:abstractNumId w:val="1"/>
  </w:num>
  <w:num w:numId="3" w16cid:durableId="543063703">
    <w:abstractNumId w:val="5"/>
  </w:num>
  <w:num w:numId="4" w16cid:durableId="1327904050">
    <w:abstractNumId w:val="4"/>
  </w:num>
  <w:num w:numId="5" w16cid:durableId="1097024083">
    <w:abstractNumId w:val="6"/>
  </w:num>
  <w:num w:numId="6" w16cid:durableId="1173566959">
    <w:abstractNumId w:val="8"/>
  </w:num>
  <w:num w:numId="7" w16cid:durableId="1035616155">
    <w:abstractNumId w:val="7"/>
  </w:num>
  <w:num w:numId="8" w16cid:durableId="1298946966">
    <w:abstractNumId w:val="2"/>
  </w:num>
  <w:num w:numId="9" w16cid:durableId="1565601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7C"/>
    <w:rsid w:val="00005155"/>
    <w:rsid w:val="00020D5F"/>
    <w:rsid w:val="00046CE9"/>
    <w:rsid w:val="00056BF7"/>
    <w:rsid w:val="000C328C"/>
    <w:rsid w:val="0011067C"/>
    <w:rsid w:val="001107BB"/>
    <w:rsid w:val="00110F11"/>
    <w:rsid w:val="001123E2"/>
    <w:rsid w:val="001269D0"/>
    <w:rsid w:val="00153E82"/>
    <w:rsid w:val="00195B3A"/>
    <w:rsid w:val="001F2095"/>
    <w:rsid w:val="001F692A"/>
    <w:rsid w:val="002102B2"/>
    <w:rsid w:val="00214A6F"/>
    <w:rsid w:val="0033217E"/>
    <w:rsid w:val="00355372"/>
    <w:rsid w:val="003866ED"/>
    <w:rsid w:val="003E53CD"/>
    <w:rsid w:val="00440D38"/>
    <w:rsid w:val="00456FF0"/>
    <w:rsid w:val="00473B98"/>
    <w:rsid w:val="004C6F88"/>
    <w:rsid w:val="00520C04"/>
    <w:rsid w:val="00585489"/>
    <w:rsid w:val="005C3BA7"/>
    <w:rsid w:val="00630D08"/>
    <w:rsid w:val="00702F91"/>
    <w:rsid w:val="00707116"/>
    <w:rsid w:val="00712AC1"/>
    <w:rsid w:val="00720DA3"/>
    <w:rsid w:val="00742D6E"/>
    <w:rsid w:val="007530C3"/>
    <w:rsid w:val="00770674"/>
    <w:rsid w:val="007824A5"/>
    <w:rsid w:val="00783E3D"/>
    <w:rsid w:val="007A5302"/>
    <w:rsid w:val="007E3CD9"/>
    <w:rsid w:val="00812FC5"/>
    <w:rsid w:val="00820B17"/>
    <w:rsid w:val="00824163"/>
    <w:rsid w:val="00833A34"/>
    <w:rsid w:val="00867F1F"/>
    <w:rsid w:val="00873E13"/>
    <w:rsid w:val="008B0898"/>
    <w:rsid w:val="008D0ECD"/>
    <w:rsid w:val="009544CF"/>
    <w:rsid w:val="00997130"/>
    <w:rsid w:val="009E555E"/>
    <w:rsid w:val="00A011C0"/>
    <w:rsid w:val="00A83A02"/>
    <w:rsid w:val="00A87B4F"/>
    <w:rsid w:val="00AA7240"/>
    <w:rsid w:val="00AD5A8A"/>
    <w:rsid w:val="00AD62C0"/>
    <w:rsid w:val="00B06A3E"/>
    <w:rsid w:val="00B139C0"/>
    <w:rsid w:val="00B1732D"/>
    <w:rsid w:val="00B51A97"/>
    <w:rsid w:val="00BA4237"/>
    <w:rsid w:val="00BB09FE"/>
    <w:rsid w:val="00C80AF9"/>
    <w:rsid w:val="00CE04AA"/>
    <w:rsid w:val="00D078FD"/>
    <w:rsid w:val="00D12727"/>
    <w:rsid w:val="00D158B6"/>
    <w:rsid w:val="00D2529A"/>
    <w:rsid w:val="00D534BA"/>
    <w:rsid w:val="00D678D3"/>
    <w:rsid w:val="00DE6893"/>
    <w:rsid w:val="00DF089F"/>
    <w:rsid w:val="00DF7F99"/>
    <w:rsid w:val="00E139BA"/>
    <w:rsid w:val="00E41AE2"/>
    <w:rsid w:val="00E95E7C"/>
    <w:rsid w:val="00EE4888"/>
    <w:rsid w:val="00F311A0"/>
    <w:rsid w:val="00FA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6CD5"/>
  <w15:chartTrackingRefBased/>
  <w15:docId w15:val="{8F37BA11-9D0C-2F4F-B145-5F8D48A1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5E7C"/>
    <w:pPr>
      <w:suppressAutoHyphens/>
      <w:autoSpaceDE w:val="0"/>
      <w:autoSpaceDN w:val="0"/>
      <w:adjustRightInd w:val="0"/>
      <w:spacing w:line="360" w:lineRule="auto"/>
    </w:pPr>
    <w:rPr>
      <w:rFonts w:ascii="Calibri" w:eastAsia="NSimSun" w:hAnsi="Calibri" w:cs="Arial"/>
      <w:kern w:val="1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5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5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5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5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5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5E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5E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5E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5E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5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5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5E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5E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5E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5E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5E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5E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5E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5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5E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5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5E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5E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5E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5E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5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5E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5E7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95E7C"/>
    <w:rPr>
      <w:rFonts w:cs="Times New Roman"/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3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po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iod@szpitalrud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gloszenie.n-serwis.pl/zgloszenie/szpital-miejski-w-rudzie-slaskiej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5075C-2DEB-47A5-9135-99463D379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1138</Words>
  <Characters>6832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N-Serwis.pl</Company>
  <LinksUpToDate>false</LinksUpToDate>
  <CharactersWithSpaces>7955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Banasik</dc:creator>
  <cp:keywords/>
  <dc:description/>
  <cp:lastModifiedBy>Małgorzata Czaj</cp:lastModifiedBy>
  <cp:revision>38</cp:revision>
  <cp:lastPrinted>2026-09-03T07:00:00Z</cp:lastPrinted>
  <dcterms:created xsi:type="dcterms:W3CDTF">2024-09-25T10:29:00Z</dcterms:created>
  <dcterms:modified xsi:type="dcterms:W3CDTF">2026-11-02T09:19:00Z</dcterms:modified>
</cp:coreProperties>
</file>